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80"/>
      </w:tblGrid>
      <w:tr w:rsidR="00FD7CD9" w:rsidRPr="00A81027" w14:paraId="1C82BC5B" w14:textId="77777777" w:rsidTr="00AD41BA">
        <w:tc>
          <w:tcPr>
            <w:tcW w:w="9780" w:type="dxa"/>
          </w:tcPr>
          <w:p w14:paraId="4510345A" w14:textId="6BBAC21E" w:rsidR="00FD7CD9" w:rsidRPr="00A81027" w:rsidRDefault="008E0E18" w:rsidP="00AD41BA">
            <w:pPr>
              <w:spacing w:before="80" w:after="80"/>
              <w:rPr>
                <w:rFonts w:cs="Arial"/>
                <w:sz w:val="22"/>
              </w:rPr>
            </w:pPr>
            <w:bookmarkStart w:id="0" w:name="_GoBack"/>
            <w:bookmarkEnd w:id="0"/>
            <w:r w:rsidRPr="00F947F3">
              <w:rPr>
                <w:rFonts w:cs="Arial"/>
                <w:b/>
                <w:sz w:val="22"/>
              </w:rPr>
              <w:t>Membership:</w:t>
            </w:r>
            <w:r w:rsidR="00FD7CD9" w:rsidRPr="00A81027">
              <w:rPr>
                <w:rFonts w:cs="Arial"/>
                <w:sz w:val="22"/>
              </w:rPr>
              <w:t xml:space="preserve"> </w:t>
            </w:r>
            <w:r w:rsidR="00E168F0">
              <w:rPr>
                <w:rFonts w:cs="Arial"/>
                <w:sz w:val="22"/>
              </w:rPr>
              <w:t>The membership of the GB shall be as the current Instrument of Governance.</w:t>
            </w:r>
          </w:p>
          <w:p w14:paraId="19B544E1" w14:textId="41498C52" w:rsidR="00FD7CD9" w:rsidRPr="00A81027" w:rsidRDefault="008E0E18" w:rsidP="00AD41BA">
            <w:pPr>
              <w:spacing w:before="80" w:after="80"/>
              <w:rPr>
                <w:rFonts w:cs="Arial"/>
                <w:sz w:val="22"/>
              </w:rPr>
            </w:pPr>
            <w:r w:rsidRPr="00F947F3">
              <w:rPr>
                <w:rFonts w:cs="Arial"/>
                <w:b/>
                <w:sz w:val="22"/>
              </w:rPr>
              <w:t>Quorum:</w:t>
            </w:r>
            <w:r w:rsidR="00FD7CD9" w:rsidRPr="00A81027">
              <w:rPr>
                <w:rFonts w:cs="Arial"/>
                <w:sz w:val="22"/>
              </w:rPr>
              <w:t xml:space="preserve"> The quorum shall be </w:t>
            </w:r>
            <w:r w:rsidR="00E168F0">
              <w:rPr>
                <w:rFonts w:cs="Arial"/>
                <w:sz w:val="22"/>
              </w:rPr>
              <w:t>five</w:t>
            </w:r>
            <w:r w:rsidR="00601E5B">
              <w:rPr>
                <w:rFonts w:cs="Arial"/>
                <w:sz w:val="22"/>
              </w:rPr>
              <w:t xml:space="preserve"> Governors</w:t>
            </w:r>
            <w:r w:rsidR="00FD7CD9" w:rsidRPr="00A81027">
              <w:rPr>
                <w:rFonts w:cs="Arial"/>
                <w:sz w:val="22"/>
              </w:rPr>
              <w:t>.</w:t>
            </w:r>
          </w:p>
          <w:p w14:paraId="5A201998" w14:textId="1EF5A616" w:rsidR="00FD7CD9" w:rsidRPr="00A81027" w:rsidRDefault="008E0E18" w:rsidP="00F947F3">
            <w:pPr>
              <w:tabs>
                <w:tab w:val="left" w:pos="345"/>
              </w:tabs>
              <w:spacing w:before="80" w:after="80"/>
              <w:rPr>
                <w:rFonts w:cs="Arial"/>
                <w:sz w:val="22"/>
              </w:rPr>
            </w:pPr>
            <w:r w:rsidRPr="00A81027">
              <w:rPr>
                <w:rFonts w:cs="Arial"/>
                <w:sz w:val="22"/>
              </w:rPr>
              <w:t>Meetings:</w:t>
            </w:r>
            <w:r w:rsidR="00FD7CD9" w:rsidRPr="00A81027">
              <w:rPr>
                <w:rFonts w:cs="Arial"/>
                <w:sz w:val="22"/>
              </w:rPr>
              <w:t xml:space="preserve"> The </w:t>
            </w:r>
            <w:r w:rsidR="006811DB">
              <w:rPr>
                <w:rFonts w:cs="Arial"/>
                <w:sz w:val="22"/>
              </w:rPr>
              <w:t>GB</w:t>
            </w:r>
            <w:r w:rsidR="00AD41BA">
              <w:rPr>
                <w:rFonts w:cs="Arial"/>
                <w:sz w:val="22"/>
              </w:rPr>
              <w:t xml:space="preserve"> shall meet </w:t>
            </w:r>
            <w:r w:rsidR="00F947F3">
              <w:rPr>
                <w:rFonts w:cs="Arial"/>
                <w:sz w:val="22"/>
              </w:rPr>
              <w:t>twice a term</w:t>
            </w:r>
            <w:r w:rsidR="00AD41BA">
              <w:rPr>
                <w:rFonts w:cs="Arial"/>
                <w:sz w:val="22"/>
              </w:rPr>
              <w:t xml:space="preserve"> subject to school term dates</w:t>
            </w:r>
            <w:r w:rsidR="00FD7CD9" w:rsidRPr="00A81027">
              <w:rPr>
                <w:rFonts w:cs="Arial"/>
                <w:sz w:val="22"/>
              </w:rPr>
              <w:t>.</w:t>
            </w:r>
          </w:p>
        </w:tc>
      </w:tr>
      <w:tr w:rsidR="00FD7CD9" w:rsidRPr="00A81027" w14:paraId="082A5078" w14:textId="77777777" w:rsidTr="00AD41BA">
        <w:tc>
          <w:tcPr>
            <w:tcW w:w="9780" w:type="dxa"/>
          </w:tcPr>
          <w:p w14:paraId="5E80A442" w14:textId="19C7EC63" w:rsidR="00FD7CD9" w:rsidRPr="00A81027" w:rsidRDefault="00FD7CD9" w:rsidP="006811DB">
            <w:pPr>
              <w:spacing w:before="80" w:after="80"/>
              <w:rPr>
                <w:rFonts w:cs="Arial"/>
                <w:sz w:val="22"/>
              </w:rPr>
            </w:pPr>
            <w:r w:rsidRPr="00F947F3">
              <w:rPr>
                <w:rFonts w:cs="Arial"/>
                <w:b/>
                <w:sz w:val="22"/>
              </w:rPr>
              <w:t xml:space="preserve">Associate </w:t>
            </w:r>
            <w:r w:rsidR="008E0E18" w:rsidRPr="00F947F3">
              <w:rPr>
                <w:rFonts w:cs="Arial"/>
                <w:b/>
                <w:sz w:val="22"/>
              </w:rPr>
              <w:t>Members</w:t>
            </w:r>
            <w:r w:rsidR="008E0E18" w:rsidRPr="00A81027">
              <w:rPr>
                <w:rFonts w:cs="Arial"/>
                <w:sz w:val="22"/>
              </w:rPr>
              <w:t>:</w:t>
            </w:r>
            <w:r w:rsidRPr="00A81027">
              <w:rPr>
                <w:rFonts w:cs="Arial"/>
                <w:sz w:val="22"/>
              </w:rPr>
              <w:t xml:space="preserve"> The </w:t>
            </w:r>
            <w:r w:rsidR="006811DB">
              <w:rPr>
                <w:rFonts w:cs="Arial"/>
                <w:sz w:val="22"/>
              </w:rPr>
              <w:t>GB</w:t>
            </w:r>
            <w:r w:rsidRPr="00A81027">
              <w:rPr>
                <w:rFonts w:cs="Arial"/>
                <w:sz w:val="22"/>
              </w:rPr>
              <w:t xml:space="preserve"> shall be free t</w:t>
            </w:r>
            <w:r w:rsidR="00D947C9">
              <w:rPr>
                <w:rFonts w:cs="Arial"/>
                <w:sz w:val="22"/>
              </w:rPr>
              <w:t>o appoint any Associate members</w:t>
            </w:r>
            <w:r w:rsidRPr="00A81027">
              <w:rPr>
                <w:rFonts w:cs="Arial"/>
                <w:sz w:val="22"/>
              </w:rPr>
              <w:t xml:space="preserve"> to become a member of the </w:t>
            </w:r>
            <w:r w:rsidR="00E168F0">
              <w:rPr>
                <w:rFonts w:cs="Arial"/>
                <w:sz w:val="22"/>
              </w:rPr>
              <w:t>Board</w:t>
            </w:r>
            <w:r w:rsidRPr="00A81027">
              <w:rPr>
                <w:rFonts w:cs="Arial"/>
                <w:sz w:val="22"/>
              </w:rPr>
              <w:t>.</w:t>
            </w:r>
          </w:p>
        </w:tc>
      </w:tr>
      <w:tr w:rsidR="00FD7CD9" w:rsidRPr="0055287A" w14:paraId="5C71A4F0" w14:textId="77777777" w:rsidTr="00AD41BA">
        <w:tc>
          <w:tcPr>
            <w:tcW w:w="9780" w:type="dxa"/>
          </w:tcPr>
          <w:p w14:paraId="5AABBD23" w14:textId="5AC0FC24" w:rsidR="00F947F3" w:rsidRPr="0055287A" w:rsidRDefault="00FD7CD9" w:rsidP="00E168F0">
            <w:pPr>
              <w:spacing w:before="80" w:after="80"/>
              <w:rPr>
                <w:rFonts w:cs="Arial"/>
                <w:sz w:val="22"/>
              </w:rPr>
            </w:pPr>
            <w:r w:rsidRPr="0055287A">
              <w:rPr>
                <w:rFonts w:cs="Arial"/>
                <w:b/>
                <w:sz w:val="22"/>
              </w:rPr>
              <w:t xml:space="preserve">Chair of </w:t>
            </w:r>
            <w:r w:rsidR="00E168F0" w:rsidRPr="0055287A">
              <w:rPr>
                <w:rFonts w:cs="Arial"/>
                <w:b/>
                <w:sz w:val="22"/>
              </w:rPr>
              <w:t>GB</w:t>
            </w:r>
            <w:r w:rsidRPr="0055287A">
              <w:rPr>
                <w:rFonts w:cs="Arial"/>
                <w:sz w:val="22"/>
              </w:rPr>
              <w:t xml:space="preserve">: The Chair of the </w:t>
            </w:r>
            <w:r w:rsidR="00E168F0" w:rsidRPr="0055287A">
              <w:rPr>
                <w:rFonts w:cs="Arial"/>
                <w:sz w:val="22"/>
              </w:rPr>
              <w:t>GB</w:t>
            </w:r>
            <w:r w:rsidRPr="0055287A">
              <w:rPr>
                <w:rFonts w:cs="Arial"/>
                <w:sz w:val="22"/>
              </w:rPr>
              <w:t xml:space="preserve"> shall be </w:t>
            </w:r>
            <w:r w:rsidR="00F947F3" w:rsidRPr="0055287A">
              <w:rPr>
                <w:rFonts w:cs="Arial"/>
                <w:sz w:val="22"/>
              </w:rPr>
              <w:t>elected</w:t>
            </w:r>
            <w:r w:rsidRPr="0055287A">
              <w:rPr>
                <w:rFonts w:cs="Arial"/>
                <w:sz w:val="22"/>
              </w:rPr>
              <w:t xml:space="preserve"> </w:t>
            </w:r>
            <w:r w:rsidR="00F947F3" w:rsidRPr="0055287A">
              <w:rPr>
                <w:rFonts w:cs="Arial"/>
                <w:sz w:val="22"/>
              </w:rPr>
              <w:t xml:space="preserve">and appointed </w:t>
            </w:r>
            <w:r w:rsidRPr="0055287A">
              <w:rPr>
                <w:rFonts w:cs="Arial"/>
                <w:sz w:val="22"/>
              </w:rPr>
              <w:t xml:space="preserve">by the </w:t>
            </w:r>
            <w:proofErr w:type="spellStart"/>
            <w:r w:rsidR="00F947F3" w:rsidRPr="0055287A">
              <w:rPr>
                <w:rFonts w:cs="Arial"/>
                <w:sz w:val="22"/>
              </w:rPr>
              <w:t>Holbeton</w:t>
            </w:r>
            <w:proofErr w:type="spellEnd"/>
            <w:r w:rsidR="00F947F3" w:rsidRPr="0055287A">
              <w:rPr>
                <w:rFonts w:cs="Arial"/>
                <w:sz w:val="22"/>
              </w:rPr>
              <w:t xml:space="preserve"> Primary School </w:t>
            </w:r>
            <w:r w:rsidR="006811DB" w:rsidRPr="0055287A">
              <w:rPr>
                <w:rFonts w:cs="Arial"/>
                <w:sz w:val="22"/>
              </w:rPr>
              <w:t>Governors</w:t>
            </w:r>
            <w:r w:rsidR="00F947F3" w:rsidRPr="0055287A">
              <w:rPr>
                <w:rFonts w:cs="Arial"/>
                <w:sz w:val="22"/>
              </w:rPr>
              <w:t xml:space="preserve"> and then formally approved by the </w:t>
            </w:r>
            <w:proofErr w:type="spellStart"/>
            <w:r w:rsidR="00F947F3" w:rsidRPr="0055287A">
              <w:rPr>
                <w:rFonts w:cs="Arial"/>
                <w:sz w:val="22"/>
              </w:rPr>
              <w:t>Westcountry</w:t>
            </w:r>
            <w:proofErr w:type="spellEnd"/>
            <w:r w:rsidR="00F947F3" w:rsidRPr="0055287A">
              <w:rPr>
                <w:rFonts w:cs="Arial"/>
                <w:sz w:val="22"/>
              </w:rPr>
              <w:t xml:space="preserve"> Schools Trust. </w:t>
            </w:r>
          </w:p>
          <w:p w14:paraId="5A5DD2ED" w14:textId="0983CDFF" w:rsidR="00FD7CD9" w:rsidRPr="0055287A" w:rsidRDefault="00FD7CD9" w:rsidP="00E168F0">
            <w:pPr>
              <w:spacing w:before="80" w:after="80"/>
              <w:rPr>
                <w:rFonts w:cs="Arial"/>
                <w:sz w:val="22"/>
              </w:rPr>
            </w:pPr>
            <w:r w:rsidRPr="0055287A">
              <w:rPr>
                <w:rFonts w:cs="Arial"/>
                <w:sz w:val="22"/>
              </w:rPr>
              <w:t xml:space="preserve">The current Chairman is: </w:t>
            </w:r>
            <w:r w:rsidR="00AD41BA" w:rsidRPr="0055287A">
              <w:rPr>
                <w:rFonts w:cs="Arial"/>
                <w:sz w:val="22"/>
              </w:rPr>
              <w:t xml:space="preserve">Shona </w:t>
            </w:r>
            <w:proofErr w:type="spellStart"/>
            <w:r w:rsidR="00AD41BA" w:rsidRPr="0055287A">
              <w:rPr>
                <w:rFonts w:cs="Arial"/>
                <w:sz w:val="22"/>
              </w:rPr>
              <w:t>Godefroy</w:t>
            </w:r>
            <w:proofErr w:type="spellEnd"/>
            <w:r w:rsidR="00D947C9" w:rsidRPr="0055287A">
              <w:rPr>
                <w:rFonts w:cs="Arial"/>
                <w:sz w:val="22"/>
              </w:rPr>
              <w:t>.</w:t>
            </w:r>
          </w:p>
        </w:tc>
      </w:tr>
      <w:tr w:rsidR="00FD7CD9" w:rsidRPr="0055287A" w14:paraId="151D0CB0" w14:textId="77777777" w:rsidTr="00AD41BA">
        <w:tc>
          <w:tcPr>
            <w:tcW w:w="9780" w:type="dxa"/>
          </w:tcPr>
          <w:p w14:paraId="0ED17909" w14:textId="79AB3348" w:rsidR="00FD7CD9" w:rsidRPr="0055287A" w:rsidRDefault="00FD7CD9" w:rsidP="006811DB">
            <w:pPr>
              <w:spacing w:before="80" w:after="80"/>
              <w:rPr>
                <w:rFonts w:cs="Arial"/>
                <w:sz w:val="22"/>
              </w:rPr>
            </w:pPr>
            <w:r w:rsidRPr="0055287A">
              <w:rPr>
                <w:rFonts w:cs="Arial"/>
                <w:b/>
                <w:sz w:val="22"/>
              </w:rPr>
              <w:t xml:space="preserve">Vice Chair of </w:t>
            </w:r>
            <w:r w:rsidR="00E168F0" w:rsidRPr="0055287A">
              <w:rPr>
                <w:rFonts w:cs="Arial"/>
                <w:b/>
                <w:sz w:val="22"/>
              </w:rPr>
              <w:t>GB</w:t>
            </w:r>
            <w:r w:rsidRPr="0055287A">
              <w:rPr>
                <w:rFonts w:cs="Arial"/>
                <w:b/>
                <w:sz w:val="22"/>
              </w:rPr>
              <w:t>:</w:t>
            </w:r>
            <w:r w:rsidRPr="0055287A">
              <w:rPr>
                <w:rFonts w:cs="Arial"/>
                <w:sz w:val="22"/>
              </w:rPr>
              <w:t xml:space="preserve">  The Vice Chair of the Committee shall be </w:t>
            </w:r>
            <w:r w:rsidR="00F947F3" w:rsidRPr="0055287A">
              <w:rPr>
                <w:rFonts w:cs="Arial"/>
                <w:sz w:val="22"/>
              </w:rPr>
              <w:t xml:space="preserve">elected and </w:t>
            </w:r>
            <w:r w:rsidRPr="0055287A">
              <w:rPr>
                <w:rFonts w:cs="Arial"/>
                <w:sz w:val="22"/>
              </w:rPr>
              <w:t xml:space="preserve">appointed by the </w:t>
            </w:r>
            <w:proofErr w:type="spellStart"/>
            <w:r w:rsidR="00F947F3" w:rsidRPr="0055287A">
              <w:rPr>
                <w:rFonts w:cs="Arial"/>
                <w:sz w:val="22"/>
              </w:rPr>
              <w:t>Holbeton</w:t>
            </w:r>
            <w:proofErr w:type="spellEnd"/>
            <w:r w:rsidR="00F947F3" w:rsidRPr="0055287A">
              <w:rPr>
                <w:rFonts w:cs="Arial"/>
                <w:sz w:val="22"/>
              </w:rPr>
              <w:t xml:space="preserve"> Primary School </w:t>
            </w:r>
            <w:r w:rsidR="006811DB" w:rsidRPr="0055287A">
              <w:rPr>
                <w:rFonts w:cs="Arial"/>
                <w:sz w:val="22"/>
              </w:rPr>
              <w:t>Governors</w:t>
            </w:r>
            <w:r w:rsidR="00F947F3" w:rsidRPr="0055287A">
              <w:rPr>
                <w:rFonts w:cs="Arial"/>
                <w:sz w:val="22"/>
              </w:rPr>
              <w:t xml:space="preserve"> and formally approved by the </w:t>
            </w:r>
            <w:proofErr w:type="spellStart"/>
            <w:r w:rsidR="00F947F3" w:rsidRPr="0055287A">
              <w:rPr>
                <w:rFonts w:cs="Arial"/>
                <w:sz w:val="22"/>
              </w:rPr>
              <w:t>Westcountry</w:t>
            </w:r>
            <w:proofErr w:type="spellEnd"/>
            <w:r w:rsidR="00F947F3" w:rsidRPr="0055287A">
              <w:rPr>
                <w:rFonts w:cs="Arial"/>
                <w:sz w:val="22"/>
              </w:rPr>
              <w:t xml:space="preserve"> Schools Trust</w:t>
            </w:r>
            <w:r w:rsidRPr="0055287A">
              <w:rPr>
                <w:rFonts w:cs="Arial"/>
                <w:sz w:val="22"/>
              </w:rPr>
              <w:t>.  The current Vice Chair is:</w:t>
            </w:r>
            <w:r w:rsidR="00AD41BA" w:rsidRPr="0055287A">
              <w:rPr>
                <w:rFonts w:cs="Arial"/>
                <w:sz w:val="22"/>
              </w:rPr>
              <w:t xml:space="preserve"> Richard Selwyn.</w:t>
            </w:r>
          </w:p>
        </w:tc>
      </w:tr>
      <w:tr w:rsidR="00FD7CD9" w:rsidRPr="0055287A" w14:paraId="408E52E0" w14:textId="77777777" w:rsidTr="00AD41BA">
        <w:tc>
          <w:tcPr>
            <w:tcW w:w="9780" w:type="dxa"/>
          </w:tcPr>
          <w:p w14:paraId="167C7B2E" w14:textId="6415AD89" w:rsidR="00FD7CD9" w:rsidRPr="0055287A" w:rsidRDefault="00FD7CD9" w:rsidP="006811DB">
            <w:pPr>
              <w:spacing w:before="80" w:after="80"/>
              <w:rPr>
                <w:rFonts w:cs="Arial"/>
                <w:sz w:val="22"/>
              </w:rPr>
            </w:pPr>
            <w:r w:rsidRPr="0055287A">
              <w:rPr>
                <w:rFonts w:cs="Arial"/>
                <w:b/>
                <w:sz w:val="22"/>
              </w:rPr>
              <w:t>Clerk:</w:t>
            </w:r>
            <w:r w:rsidRPr="0055287A">
              <w:rPr>
                <w:rFonts w:cs="Arial"/>
                <w:sz w:val="22"/>
              </w:rPr>
              <w:t xml:space="preserve">  The current Clerk is </w:t>
            </w:r>
            <w:r w:rsidR="00320F50" w:rsidRPr="0055287A">
              <w:rPr>
                <w:rFonts w:cs="Arial"/>
                <w:sz w:val="22"/>
              </w:rPr>
              <w:t>Kate Nash</w:t>
            </w:r>
            <w:r w:rsidRPr="0055287A">
              <w:rPr>
                <w:rFonts w:cs="Arial"/>
                <w:sz w:val="22"/>
              </w:rPr>
              <w:t>.</w:t>
            </w:r>
          </w:p>
        </w:tc>
      </w:tr>
      <w:tr w:rsidR="00FD7CD9" w:rsidRPr="0055287A" w14:paraId="4FD16881" w14:textId="77777777" w:rsidTr="00AD41BA">
        <w:tc>
          <w:tcPr>
            <w:tcW w:w="9780" w:type="dxa"/>
          </w:tcPr>
          <w:p w14:paraId="2F0E39F0" w14:textId="3E6320AD" w:rsidR="00FD7CD9" w:rsidRPr="0055287A" w:rsidRDefault="00FD7CD9" w:rsidP="00927C27">
            <w:pPr>
              <w:spacing w:before="80" w:after="80"/>
              <w:rPr>
                <w:rFonts w:cs="Arial"/>
                <w:sz w:val="22"/>
              </w:rPr>
            </w:pPr>
            <w:r w:rsidRPr="0055287A">
              <w:rPr>
                <w:rFonts w:cs="Arial"/>
                <w:sz w:val="22"/>
              </w:rPr>
              <w:t xml:space="preserve">Meeting dates for Academic year </w:t>
            </w:r>
            <w:r w:rsidR="00320F50" w:rsidRPr="0055287A">
              <w:rPr>
                <w:rFonts w:cs="Arial"/>
                <w:sz w:val="22"/>
              </w:rPr>
              <w:t>20</w:t>
            </w:r>
            <w:r w:rsidR="00F443FA" w:rsidRPr="0055287A">
              <w:rPr>
                <w:rFonts w:cs="Arial"/>
                <w:sz w:val="22"/>
              </w:rPr>
              <w:t>2</w:t>
            </w:r>
            <w:r w:rsidR="00927C27">
              <w:rPr>
                <w:rFonts w:cs="Arial"/>
                <w:sz w:val="22"/>
              </w:rPr>
              <w:t>1</w:t>
            </w:r>
            <w:r w:rsidR="00F443FA" w:rsidRPr="0055287A">
              <w:rPr>
                <w:rFonts w:cs="Arial"/>
                <w:sz w:val="22"/>
              </w:rPr>
              <w:t>-2</w:t>
            </w:r>
            <w:r w:rsidR="00927C27">
              <w:rPr>
                <w:rFonts w:cs="Arial"/>
                <w:sz w:val="22"/>
              </w:rPr>
              <w:t>2</w:t>
            </w:r>
            <w:r w:rsidRPr="0055287A">
              <w:rPr>
                <w:rFonts w:cs="Arial"/>
                <w:sz w:val="22"/>
              </w:rPr>
              <w:t xml:space="preserve">:  </w:t>
            </w:r>
            <w:r w:rsidR="00E168F0" w:rsidRPr="0055287A">
              <w:rPr>
                <w:rFonts w:cs="Arial"/>
                <w:sz w:val="22"/>
              </w:rPr>
              <w:t xml:space="preserve">The meeting dates for the year </w:t>
            </w:r>
            <w:r w:rsidR="00927C27">
              <w:rPr>
                <w:rFonts w:cs="Arial"/>
                <w:sz w:val="22"/>
              </w:rPr>
              <w:t xml:space="preserve">are: </w:t>
            </w:r>
            <w:r w:rsidR="00F443FA" w:rsidRPr="0055287A">
              <w:rPr>
                <w:rFonts w:cs="Arial"/>
                <w:sz w:val="22"/>
              </w:rPr>
              <w:t xml:space="preserve">6 </w:t>
            </w:r>
            <w:r w:rsidR="00927C27">
              <w:rPr>
                <w:rFonts w:cs="Arial"/>
                <w:sz w:val="22"/>
              </w:rPr>
              <w:t>October</w:t>
            </w:r>
            <w:r w:rsidR="00320F50" w:rsidRPr="0055287A">
              <w:rPr>
                <w:rFonts w:cs="Arial"/>
                <w:sz w:val="22"/>
              </w:rPr>
              <w:t xml:space="preserve"> 20</w:t>
            </w:r>
            <w:r w:rsidR="00F443FA" w:rsidRPr="0055287A">
              <w:rPr>
                <w:rFonts w:cs="Arial"/>
                <w:sz w:val="22"/>
              </w:rPr>
              <w:t>2</w:t>
            </w:r>
            <w:r w:rsidR="00927C27">
              <w:rPr>
                <w:rFonts w:cs="Arial"/>
                <w:sz w:val="22"/>
              </w:rPr>
              <w:t>1</w:t>
            </w:r>
            <w:r w:rsidR="00320F50" w:rsidRPr="0055287A">
              <w:rPr>
                <w:rFonts w:cs="Arial"/>
                <w:sz w:val="22"/>
              </w:rPr>
              <w:t xml:space="preserve">, </w:t>
            </w:r>
            <w:r w:rsidR="00F443FA" w:rsidRPr="0055287A">
              <w:rPr>
                <w:rFonts w:cs="Arial"/>
                <w:sz w:val="22"/>
              </w:rPr>
              <w:t>1</w:t>
            </w:r>
            <w:r w:rsidR="00927C27">
              <w:rPr>
                <w:rFonts w:cs="Arial"/>
                <w:sz w:val="22"/>
              </w:rPr>
              <w:t>7 November 2021,</w:t>
            </w:r>
            <w:r w:rsidR="00F443FA" w:rsidRPr="0055287A">
              <w:rPr>
                <w:rFonts w:cs="Arial"/>
                <w:sz w:val="22"/>
              </w:rPr>
              <w:t xml:space="preserve"> 1</w:t>
            </w:r>
            <w:r w:rsidR="00927C27">
              <w:rPr>
                <w:rFonts w:cs="Arial"/>
                <w:sz w:val="22"/>
              </w:rPr>
              <w:t>2 January 2022</w:t>
            </w:r>
            <w:r w:rsidR="00320F50" w:rsidRPr="0055287A">
              <w:rPr>
                <w:rFonts w:cs="Arial"/>
                <w:sz w:val="22"/>
              </w:rPr>
              <w:t xml:space="preserve">, </w:t>
            </w:r>
            <w:r w:rsidR="00F443FA" w:rsidRPr="0055287A">
              <w:rPr>
                <w:rFonts w:cs="Arial"/>
                <w:sz w:val="22"/>
              </w:rPr>
              <w:t>2</w:t>
            </w:r>
            <w:r w:rsidR="00927C27">
              <w:rPr>
                <w:rFonts w:cs="Arial"/>
                <w:sz w:val="22"/>
              </w:rPr>
              <w:t>3</w:t>
            </w:r>
            <w:r w:rsidR="00F443FA" w:rsidRPr="0055287A">
              <w:rPr>
                <w:rFonts w:cs="Arial"/>
                <w:sz w:val="22"/>
              </w:rPr>
              <w:t xml:space="preserve"> March 202</w:t>
            </w:r>
            <w:r w:rsidR="00927C27">
              <w:rPr>
                <w:rFonts w:cs="Arial"/>
                <w:sz w:val="22"/>
              </w:rPr>
              <w:t>2</w:t>
            </w:r>
            <w:r w:rsidR="00320F50" w:rsidRPr="0055287A">
              <w:rPr>
                <w:rFonts w:cs="Arial"/>
                <w:sz w:val="22"/>
              </w:rPr>
              <w:t xml:space="preserve">, </w:t>
            </w:r>
            <w:r w:rsidR="00F443FA" w:rsidRPr="0055287A">
              <w:rPr>
                <w:rFonts w:cs="Arial"/>
                <w:sz w:val="22"/>
              </w:rPr>
              <w:t>1</w:t>
            </w:r>
            <w:r w:rsidR="00927C27">
              <w:rPr>
                <w:rFonts w:cs="Arial"/>
                <w:sz w:val="22"/>
              </w:rPr>
              <w:t>8</w:t>
            </w:r>
            <w:r w:rsidR="00320F50" w:rsidRPr="0055287A">
              <w:rPr>
                <w:rFonts w:cs="Arial"/>
                <w:sz w:val="22"/>
              </w:rPr>
              <w:t xml:space="preserve"> May 202</w:t>
            </w:r>
            <w:r w:rsidR="00927C27">
              <w:rPr>
                <w:rFonts w:cs="Arial"/>
                <w:sz w:val="22"/>
              </w:rPr>
              <w:t>2</w:t>
            </w:r>
            <w:r w:rsidR="00320F50" w:rsidRPr="0055287A">
              <w:rPr>
                <w:rFonts w:cs="Arial"/>
                <w:sz w:val="22"/>
              </w:rPr>
              <w:t xml:space="preserve"> and </w:t>
            </w:r>
            <w:r w:rsidR="00927C27">
              <w:rPr>
                <w:rFonts w:cs="Arial"/>
                <w:sz w:val="22"/>
              </w:rPr>
              <w:t>13</w:t>
            </w:r>
            <w:r w:rsidR="00F443FA" w:rsidRPr="0055287A">
              <w:rPr>
                <w:rFonts w:cs="Arial"/>
                <w:sz w:val="22"/>
              </w:rPr>
              <w:t xml:space="preserve"> July 2</w:t>
            </w:r>
            <w:r w:rsidR="00927C27">
              <w:rPr>
                <w:rFonts w:cs="Arial"/>
                <w:sz w:val="22"/>
              </w:rPr>
              <w:t>022</w:t>
            </w:r>
            <w:r w:rsidR="00320F50" w:rsidRPr="0055287A">
              <w:rPr>
                <w:rFonts w:cs="Arial"/>
                <w:sz w:val="22"/>
              </w:rPr>
              <w:t>.</w:t>
            </w:r>
          </w:p>
        </w:tc>
      </w:tr>
      <w:tr w:rsidR="00FD7CD9" w:rsidRPr="0055287A" w14:paraId="1B23FA74" w14:textId="77777777" w:rsidTr="00AD41BA">
        <w:tc>
          <w:tcPr>
            <w:tcW w:w="9780" w:type="dxa"/>
          </w:tcPr>
          <w:p w14:paraId="2FA2FF2C" w14:textId="6B0D995C" w:rsidR="00F443FA" w:rsidRPr="0055287A" w:rsidRDefault="00D947C9" w:rsidP="00F443FA">
            <w:pPr>
              <w:spacing w:before="80" w:after="80"/>
              <w:rPr>
                <w:rFonts w:cs="Arial"/>
                <w:sz w:val="22"/>
              </w:rPr>
            </w:pPr>
            <w:r w:rsidRPr="0055287A">
              <w:rPr>
                <w:rFonts w:cs="Arial"/>
                <w:sz w:val="22"/>
              </w:rPr>
              <w:t>Date agreed</w:t>
            </w:r>
            <w:r w:rsidR="00FD7CD9" w:rsidRPr="0055287A">
              <w:rPr>
                <w:rFonts w:cs="Arial"/>
                <w:sz w:val="22"/>
              </w:rPr>
              <w:t xml:space="preserve">: </w:t>
            </w:r>
            <w:r w:rsidR="00320F50" w:rsidRPr="0055287A">
              <w:rPr>
                <w:rFonts w:cs="Arial"/>
                <w:sz w:val="22"/>
              </w:rPr>
              <w:t>September 20</w:t>
            </w:r>
            <w:r w:rsidR="00F443FA" w:rsidRPr="0055287A">
              <w:rPr>
                <w:rFonts w:cs="Arial"/>
                <w:sz w:val="22"/>
              </w:rPr>
              <w:t>20</w:t>
            </w:r>
          </w:p>
        </w:tc>
      </w:tr>
      <w:tr w:rsidR="00FD7CD9" w:rsidRPr="0055287A" w14:paraId="50241407" w14:textId="77777777" w:rsidTr="00AD41BA">
        <w:tc>
          <w:tcPr>
            <w:tcW w:w="9780" w:type="dxa"/>
          </w:tcPr>
          <w:p w14:paraId="4E4BE1D9" w14:textId="2FDC36B5" w:rsidR="00FD7CD9" w:rsidRPr="0055287A" w:rsidRDefault="00FD7CD9" w:rsidP="00F947F3">
            <w:pPr>
              <w:spacing w:before="80" w:after="80"/>
              <w:rPr>
                <w:rFonts w:cs="Arial"/>
                <w:sz w:val="22"/>
              </w:rPr>
            </w:pPr>
            <w:r w:rsidRPr="0055287A">
              <w:rPr>
                <w:rFonts w:cs="Arial"/>
                <w:sz w:val="22"/>
              </w:rPr>
              <w:t xml:space="preserve">Date of </w:t>
            </w:r>
            <w:r w:rsidR="00F443FA" w:rsidRPr="0055287A">
              <w:rPr>
                <w:rFonts w:cs="Arial"/>
                <w:sz w:val="22"/>
              </w:rPr>
              <w:t xml:space="preserve">next </w:t>
            </w:r>
            <w:r w:rsidRPr="0055287A">
              <w:rPr>
                <w:rFonts w:cs="Arial"/>
                <w:sz w:val="22"/>
              </w:rPr>
              <w:t xml:space="preserve">review : </w:t>
            </w:r>
            <w:r w:rsidR="00320F50" w:rsidRPr="0055287A">
              <w:rPr>
                <w:rFonts w:cs="Arial"/>
                <w:sz w:val="22"/>
              </w:rPr>
              <w:t>September 202</w:t>
            </w:r>
            <w:r w:rsidR="00927C27">
              <w:rPr>
                <w:rFonts w:cs="Arial"/>
                <w:sz w:val="22"/>
              </w:rPr>
              <w:t>2</w:t>
            </w:r>
          </w:p>
        </w:tc>
      </w:tr>
      <w:tr w:rsidR="00FD7CD9" w:rsidRPr="0055287A" w14:paraId="2ADC3147" w14:textId="77777777" w:rsidTr="00AD41BA">
        <w:tc>
          <w:tcPr>
            <w:tcW w:w="9780" w:type="dxa"/>
          </w:tcPr>
          <w:p w14:paraId="1321345A" w14:textId="5E046DEF" w:rsidR="00FD7CD9" w:rsidRPr="0055287A" w:rsidRDefault="00FD7CD9" w:rsidP="00AD41BA">
            <w:pPr>
              <w:spacing w:before="80" w:after="80"/>
              <w:rPr>
                <w:rFonts w:cs="Arial"/>
                <w:sz w:val="22"/>
              </w:rPr>
            </w:pPr>
          </w:p>
          <w:p w14:paraId="7BE21212" w14:textId="78BB6834" w:rsidR="00FD7CD9" w:rsidRPr="0055287A" w:rsidRDefault="00FD7CD9" w:rsidP="00D14E04">
            <w:pPr>
              <w:spacing w:before="80" w:after="80"/>
              <w:rPr>
                <w:rFonts w:cs="Arial"/>
                <w:sz w:val="22"/>
              </w:rPr>
            </w:pPr>
            <w:r w:rsidRPr="0055287A">
              <w:rPr>
                <w:rFonts w:cs="Arial"/>
                <w:sz w:val="22"/>
              </w:rPr>
              <w:t xml:space="preserve">Signed (Chair of Governors) : </w:t>
            </w:r>
          </w:p>
        </w:tc>
      </w:tr>
    </w:tbl>
    <w:p w14:paraId="5C5B4AA1" w14:textId="77777777" w:rsidR="00FD7CD9" w:rsidRPr="0055287A" w:rsidRDefault="00FD7CD9" w:rsidP="00737E2D">
      <w:pPr>
        <w:rPr>
          <w:b/>
          <w:sz w:val="24"/>
          <w:szCs w:val="24"/>
        </w:rPr>
      </w:pPr>
    </w:p>
    <w:p w14:paraId="0000FCC5" w14:textId="40EDBC47" w:rsidR="00F947F3" w:rsidRPr="0055287A" w:rsidRDefault="00F947F3" w:rsidP="00737E2D">
      <w:pPr>
        <w:rPr>
          <w:b/>
          <w:sz w:val="24"/>
          <w:szCs w:val="24"/>
        </w:rPr>
      </w:pPr>
      <w:r w:rsidRPr="0055287A">
        <w:rPr>
          <w:b/>
          <w:sz w:val="24"/>
          <w:szCs w:val="24"/>
        </w:rPr>
        <w:t>Role</w:t>
      </w:r>
    </w:p>
    <w:p w14:paraId="6CE2B560" w14:textId="02246B82" w:rsidR="00F947F3" w:rsidRPr="0055287A" w:rsidRDefault="00F947F3" w:rsidP="00737E2D">
      <w:pPr>
        <w:rPr>
          <w:sz w:val="24"/>
          <w:szCs w:val="24"/>
        </w:rPr>
      </w:pPr>
      <w:r w:rsidRPr="0055287A">
        <w:rPr>
          <w:sz w:val="24"/>
          <w:szCs w:val="24"/>
        </w:rPr>
        <w:t xml:space="preserve">The role of the governors of </w:t>
      </w:r>
      <w:proofErr w:type="spellStart"/>
      <w:r w:rsidRPr="0055287A">
        <w:rPr>
          <w:sz w:val="24"/>
          <w:szCs w:val="24"/>
        </w:rPr>
        <w:t>Holbeton</w:t>
      </w:r>
      <w:proofErr w:type="spellEnd"/>
      <w:r w:rsidRPr="0055287A">
        <w:rPr>
          <w:sz w:val="24"/>
          <w:szCs w:val="24"/>
        </w:rPr>
        <w:t xml:space="preserve"> Primary School is to carry the Trust</w:t>
      </w:r>
      <w:r w:rsidR="000B6F9B" w:rsidRPr="0055287A">
        <w:rPr>
          <w:sz w:val="24"/>
          <w:szCs w:val="24"/>
        </w:rPr>
        <w:t>s</w:t>
      </w:r>
      <w:r w:rsidRPr="0055287A">
        <w:rPr>
          <w:sz w:val="24"/>
          <w:szCs w:val="24"/>
        </w:rPr>
        <w:t xml:space="preserve"> (</w:t>
      </w:r>
      <w:proofErr w:type="spellStart"/>
      <w:r w:rsidRPr="0055287A">
        <w:rPr>
          <w:sz w:val="24"/>
          <w:szCs w:val="24"/>
        </w:rPr>
        <w:t>Westcountry</w:t>
      </w:r>
      <w:proofErr w:type="spellEnd"/>
      <w:r w:rsidRPr="0055287A">
        <w:rPr>
          <w:sz w:val="24"/>
          <w:szCs w:val="24"/>
        </w:rPr>
        <w:t xml:space="preserve"> Schools Trust) vision, policies and priorities forwards, based on specific qualities and community characteristics of </w:t>
      </w:r>
      <w:proofErr w:type="spellStart"/>
      <w:r w:rsidRPr="0055287A">
        <w:rPr>
          <w:sz w:val="24"/>
          <w:szCs w:val="24"/>
        </w:rPr>
        <w:t>Holbeton</w:t>
      </w:r>
      <w:proofErr w:type="spellEnd"/>
      <w:r w:rsidRPr="0055287A">
        <w:rPr>
          <w:sz w:val="24"/>
          <w:szCs w:val="24"/>
        </w:rPr>
        <w:t xml:space="preserve"> Primary School</w:t>
      </w:r>
      <w:r w:rsidR="008E0E18" w:rsidRPr="0055287A">
        <w:rPr>
          <w:sz w:val="24"/>
          <w:szCs w:val="24"/>
        </w:rPr>
        <w:t xml:space="preserve"> to ensure the delivery provision of an excellent education for the pupils at the school</w:t>
      </w:r>
      <w:r w:rsidRPr="0055287A">
        <w:rPr>
          <w:sz w:val="24"/>
          <w:szCs w:val="24"/>
        </w:rPr>
        <w:t xml:space="preserve">. The governors are expected to question and challenge school leadership and to hold them to account. </w:t>
      </w:r>
    </w:p>
    <w:p w14:paraId="05DC2DA4" w14:textId="3B1F208B" w:rsidR="000B6F9B" w:rsidRPr="0055287A" w:rsidRDefault="000B6F9B" w:rsidP="00737E2D">
      <w:pPr>
        <w:rPr>
          <w:sz w:val="24"/>
          <w:szCs w:val="24"/>
        </w:rPr>
      </w:pPr>
      <w:r w:rsidRPr="0055287A">
        <w:rPr>
          <w:sz w:val="24"/>
          <w:szCs w:val="24"/>
        </w:rPr>
        <w:t xml:space="preserve">Governors are also responsible for the following: </w:t>
      </w:r>
    </w:p>
    <w:p w14:paraId="6ACFA5F9" w14:textId="7F58C145" w:rsidR="000B6F9B" w:rsidRPr="0055287A" w:rsidRDefault="000B6F9B" w:rsidP="000B6F9B">
      <w:pPr>
        <w:pStyle w:val="ListParagraph"/>
        <w:numPr>
          <w:ilvl w:val="0"/>
          <w:numId w:val="18"/>
        </w:numPr>
        <w:rPr>
          <w:sz w:val="24"/>
          <w:szCs w:val="24"/>
        </w:rPr>
      </w:pPr>
      <w:r w:rsidRPr="0055287A">
        <w:rPr>
          <w:sz w:val="24"/>
          <w:szCs w:val="24"/>
        </w:rPr>
        <w:t xml:space="preserve">Implementation of actions required to comply with statutory regulations and funding agreements. </w:t>
      </w:r>
    </w:p>
    <w:p w14:paraId="0EF59B70" w14:textId="2D6DD910" w:rsidR="000B6F9B" w:rsidRPr="0055287A" w:rsidRDefault="000B6F9B" w:rsidP="000B6F9B">
      <w:pPr>
        <w:pStyle w:val="ListParagraph"/>
        <w:numPr>
          <w:ilvl w:val="0"/>
          <w:numId w:val="18"/>
        </w:numPr>
        <w:rPr>
          <w:sz w:val="24"/>
          <w:szCs w:val="24"/>
        </w:rPr>
      </w:pPr>
      <w:r w:rsidRPr="0055287A">
        <w:rPr>
          <w:sz w:val="24"/>
          <w:szCs w:val="24"/>
        </w:rPr>
        <w:t xml:space="preserve">Implementation of all policies prepared and approved by the Trust, for example, policies regarding admissions, DBS’s and health &amp; safety and any others prepared by the Trust from time to time. </w:t>
      </w:r>
    </w:p>
    <w:p w14:paraId="6A2D03A4" w14:textId="021763DA" w:rsidR="000B6F9B" w:rsidRPr="0055287A" w:rsidRDefault="000B6F9B" w:rsidP="000B6F9B">
      <w:pPr>
        <w:pStyle w:val="ListParagraph"/>
        <w:numPr>
          <w:ilvl w:val="0"/>
          <w:numId w:val="18"/>
        </w:numPr>
        <w:rPr>
          <w:sz w:val="24"/>
          <w:szCs w:val="24"/>
        </w:rPr>
      </w:pPr>
      <w:r w:rsidRPr="0055287A">
        <w:rPr>
          <w:sz w:val="24"/>
          <w:szCs w:val="24"/>
        </w:rPr>
        <w:t>Oversight of the school’s activities</w:t>
      </w:r>
    </w:p>
    <w:p w14:paraId="3C1B2574" w14:textId="77777777" w:rsidR="000B6F9B" w:rsidRPr="0055287A" w:rsidRDefault="000B6F9B" w:rsidP="000B6F9B">
      <w:pPr>
        <w:pStyle w:val="ListParagraph"/>
        <w:numPr>
          <w:ilvl w:val="0"/>
          <w:numId w:val="18"/>
        </w:numPr>
        <w:rPr>
          <w:sz w:val="24"/>
          <w:szCs w:val="24"/>
        </w:rPr>
      </w:pPr>
      <w:r w:rsidRPr="0055287A">
        <w:rPr>
          <w:sz w:val="24"/>
          <w:szCs w:val="24"/>
        </w:rPr>
        <w:t>Challenge the Head of school to account for academic performance, quality of care and quality of provision.</w:t>
      </w:r>
    </w:p>
    <w:p w14:paraId="22326347" w14:textId="48CD4824" w:rsidR="000B6F9B" w:rsidRPr="0055287A" w:rsidRDefault="000B6F9B" w:rsidP="000B6F9B">
      <w:pPr>
        <w:pStyle w:val="ListParagraph"/>
        <w:rPr>
          <w:sz w:val="24"/>
          <w:szCs w:val="24"/>
        </w:rPr>
      </w:pPr>
    </w:p>
    <w:p w14:paraId="06555CBB" w14:textId="77777777" w:rsidR="000B6F9B" w:rsidRPr="0055287A" w:rsidRDefault="000B6F9B" w:rsidP="000B6F9B">
      <w:pPr>
        <w:pStyle w:val="ListParagraph"/>
        <w:rPr>
          <w:sz w:val="24"/>
          <w:szCs w:val="24"/>
        </w:rPr>
      </w:pPr>
    </w:p>
    <w:p w14:paraId="13D328A2" w14:textId="77777777" w:rsidR="000B6F9B" w:rsidRPr="0055287A" w:rsidRDefault="000B6F9B" w:rsidP="000B6F9B">
      <w:pPr>
        <w:pStyle w:val="ListParagraph"/>
        <w:rPr>
          <w:sz w:val="24"/>
          <w:szCs w:val="24"/>
        </w:rPr>
      </w:pPr>
    </w:p>
    <w:p w14:paraId="4FAD819B" w14:textId="313E3F9D" w:rsidR="000B6F9B" w:rsidRPr="0055287A" w:rsidRDefault="000B6F9B" w:rsidP="000B6F9B">
      <w:pPr>
        <w:pStyle w:val="ListParagraph"/>
        <w:numPr>
          <w:ilvl w:val="0"/>
          <w:numId w:val="18"/>
        </w:numPr>
        <w:rPr>
          <w:sz w:val="24"/>
          <w:szCs w:val="24"/>
        </w:rPr>
      </w:pPr>
      <w:r w:rsidRPr="0055287A">
        <w:rPr>
          <w:sz w:val="24"/>
          <w:szCs w:val="24"/>
        </w:rPr>
        <w:t xml:space="preserve">As a minimum the appointment of the following lead governors: </w:t>
      </w:r>
    </w:p>
    <w:p w14:paraId="3B7FCF3E" w14:textId="67DA234F" w:rsidR="000B6F9B" w:rsidRPr="0055287A" w:rsidRDefault="000B6F9B" w:rsidP="000B6F9B">
      <w:pPr>
        <w:pStyle w:val="ListParagraph"/>
        <w:numPr>
          <w:ilvl w:val="0"/>
          <w:numId w:val="19"/>
        </w:numPr>
        <w:rPr>
          <w:sz w:val="24"/>
          <w:szCs w:val="24"/>
        </w:rPr>
      </w:pPr>
      <w:r w:rsidRPr="0055287A">
        <w:rPr>
          <w:sz w:val="24"/>
          <w:szCs w:val="24"/>
        </w:rPr>
        <w:t xml:space="preserve">A lead </w:t>
      </w:r>
      <w:r w:rsidR="00AF32B8" w:rsidRPr="0055287A">
        <w:rPr>
          <w:sz w:val="24"/>
          <w:szCs w:val="24"/>
        </w:rPr>
        <w:t>S</w:t>
      </w:r>
      <w:r w:rsidRPr="0055287A">
        <w:rPr>
          <w:sz w:val="24"/>
          <w:szCs w:val="24"/>
        </w:rPr>
        <w:t xml:space="preserve">afeguarding </w:t>
      </w:r>
      <w:r w:rsidR="00AF32B8" w:rsidRPr="0055287A">
        <w:rPr>
          <w:sz w:val="24"/>
          <w:szCs w:val="24"/>
        </w:rPr>
        <w:t>G</w:t>
      </w:r>
      <w:r w:rsidRPr="0055287A">
        <w:rPr>
          <w:sz w:val="24"/>
          <w:szCs w:val="24"/>
        </w:rPr>
        <w:t xml:space="preserve">overnor – </w:t>
      </w:r>
      <w:r w:rsidR="00927C27">
        <w:rPr>
          <w:sz w:val="24"/>
          <w:szCs w:val="24"/>
        </w:rPr>
        <w:t>Richard Selwyn (temporary)</w:t>
      </w:r>
    </w:p>
    <w:p w14:paraId="19089E4B" w14:textId="6FEC013C" w:rsidR="000B6F9B" w:rsidRPr="0055287A" w:rsidRDefault="000B6F9B" w:rsidP="000B6F9B">
      <w:pPr>
        <w:pStyle w:val="ListParagraph"/>
        <w:numPr>
          <w:ilvl w:val="0"/>
          <w:numId w:val="19"/>
        </w:numPr>
        <w:rPr>
          <w:sz w:val="24"/>
          <w:szCs w:val="24"/>
        </w:rPr>
      </w:pPr>
      <w:r w:rsidRPr="0055287A">
        <w:rPr>
          <w:sz w:val="24"/>
          <w:szCs w:val="24"/>
        </w:rPr>
        <w:t xml:space="preserve">A lead SEND </w:t>
      </w:r>
      <w:r w:rsidR="00AF32B8" w:rsidRPr="0055287A">
        <w:rPr>
          <w:sz w:val="24"/>
          <w:szCs w:val="24"/>
        </w:rPr>
        <w:t>G</w:t>
      </w:r>
      <w:r w:rsidRPr="0055287A">
        <w:rPr>
          <w:sz w:val="24"/>
          <w:szCs w:val="24"/>
        </w:rPr>
        <w:t xml:space="preserve">overnor – </w:t>
      </w:r>
      <w:r w:rsidR="0055287A" w:rsidRPr="0055287A">
        <w:rPr>
          <w:sz w:val="24"/>
          <w:szCs w:val="24"/>
        </w:rPr>
        <w:t>Sally Thomas</w:t>
      </w:r>
    </w:p>
    <w:p w14:paraId="3B4A86F2" w14:textId="041E70A9" w:rsidR="000B6F9B" w:rsidRDefault="000B6F9B" w:rsidP="000B6F9B">
      <w:pPr>
        <w:pStyle w:val="ListParagraph"/>
        <w:numPr>
          <w:ilvl w:val="0"/>
          <w:numId w:val="19"/>
        </w:numPr>
        <w:rPr>
          <w:sz w:val="24"/>
          <w:szCs w:val="24"/>
        </w:rPr>
      </w:pPr>
      <w:r>
        <w:rPr>
          <w:sz w:val="24"/>
          <w:szCs w:val="24"/>
        </w:rPr>
        <w:t xml:space="preserve">A lead Pupil Premium </w:t>
      </w:r>
      <w:r w:rsidR="00AF32B8">
        <w:rPr>
          <w:sz w:val="24"/>
          <w:szCs w:val="24"/>
        </w:rPr>
        <w:t>G</w:t>
      </w:r>
      <w:r>
        <w:rPr>
          <w:sz w:val="24"/>
          <w:szCs w:val="24"/>
        </w:rPr>
        <w:t xml:space="preserve">overnor – </w:t>
      </w:r>
      <w:r w:rsidR="00927C27">
        <w:rPr>
          <w:sz w:val="24"/>
          <w:szCs w:val="24"/>
        </w:rPr>
        <w:t>Sally Thomas (temporary)</w:t>
      </w:r>
    </w:p>
    <w:p w14:paraId="753C0791" w14:textId="1381BB41" w:rsidR="000B6AF3" w:rsidRPr="000B6AF3" w:rsidRDefault="000B6AF3" w:rsidP="000B6AF3">
      <w:pPr>
        <w:pStyle w:val="ListParagraph"/>
        <w:numPr>
          <w:ilvl w:val="0"/>
          <w:numId w:val="19"/>
        </w:numPr>
        <w:rPr>
          <w:sz w:val="24"/>
          <w:szCs w:val="24"/>
        </w:rPr>
      </w:pPr>
      <w:r>
        <w:rPr>
          <w:sz w:val="24"/>
          <w:szCs w:val="24"/>
        </w:rPr>
        <w:t xml:space="preserve">A lead Wellbeing Governor – </w:t>
      </w:r>
      <w:r w:rsidR="00927C27">
        <w:rPr>
          <w:sz w:val="24"/>
          <w:szCs w:val="24"/>
        </w:rPr>
        <w:t xml:space="preserve">Shona </w:t>
      </w:r>
      <w:proofErr w:type="spellStart"/>
      <w:r w:rsidR="00927C27">
        <w:rPr>
          <w:sz w:val="24"/>
          <w:szCs w:val="24"/>
        </w:rPr>
        <w:t>Godefroy</w:t>
      </w:r>
      <w:proofErr w:type="spellEnd"/>
      <w:r w:rsidR="00927C27">
        <w:rPr>
          <w:sz w:val="24"/>
          <w:szCs w:val="24"/>
        </w:rPr>
        <w:t xml:space="preserve"> (temporary)</w:t>
      </w:r>
    </w:p>
    <w:p w14:paraId="1FBDFFD5" w14:textId="7A8EC511" w:rsidR="00320F50" w:rsidRPr="00320F50" w:rsidRDefault="000B6F9B" w:rsidP="00320F50">
      <w:pPr>
        <w:pStyle w:val="ListParagraph"/>
        <w:numPr>
          <w:ilvl w:val="0"/>
          <w:numId w:val="19"/>
        </w:numPr>
        <w:rPr>
          <w:sz w:val="24"/>
          <w:szCs w:val="24"/>
        </w:rPr>
      </w:pPr>
      <w:r>
        <w:rPr>
          <w:sz w:val="24"/>
          <w:szCs w:val="24"/>
        </w:rPr>
        <w:t xml:space="preserve">A lead </w:t>
      </w:r>
      <w:r w:rsidR="00AF32B8">
        <w:rPr>
          <w:sz w:val="24"/>
          <w:szCs w:val="24"/>
        </w:rPr>
        <w:t>S</w:t>
      </w:r>
      <w:r>
        <w:rPr>
          <w:sz w:val="24"/>
          <w:szCs w:val="24"/>
        </w:rPr>
        <w:t xml:space="preserve">tudent </w:t>
      </w:r>
      <w:r w:rsidR="00AF32B8">
        <w:rPr>
          <w:sz w:val="24"/>
          <w:szCs w:val="24"/>
        </w:rPr>
        <w:t>D</w:t>
      </w:r>
      <w:r>
        <w:rPr>
          <w:sz w:val="24"/>
          <w:szCs w:val="24"/>
        </w:rPr>
        <w:t xml:space="preserve">ata </w:t>
      </w:r>
      <w:r w:rsidR="00AF32B8">
        <w:rPr>
          <w:sz w:val="24"/>
          <w:szCs w:val="24"/>
        </w:rPr>
        <w:t>G</w:t>
      </w:r>
      <w:r>
        <w:rPr>
          <w:sz w:val="24"/>
          <w:szCs w:val="24"/>
        </w:rPr>
        <w:t>overnor</w:t>
      </w:r>
      <w:r w:rsidR="00AF32B8">
        <w:rPr>
          <w:sz w:val="24"/>
          <w:szCs w:val="24"/>
        </w:rPr>
        <w:t xml:space="preserve"> &amp; Curriculum </w:t>
      </w:r>
      <w:r>
        <w:rPr>
          <w:sz w:val="24"/>
          <w:szCs w:val="24"/>
        </w:rPr>
        <w:t>–</w:t>
      </w:r>
      <w:r w:rsidR="00927C27">
        <w:rPr>
          <w:sz w:val="24"/>
          <w:szCs w:val="24"/>
        </w:rPr>
        <w:t xml:space="preserve"> </w:t>
      </w:r>
      <w:r w:rsidR="00AF32B8">
        <w:rPr>
          <w:sz w:val="24"/>
          <w:szCs w:val="24"/>
        </w:rPr>
        <w:t>Simon Martin</w:t>
      </w:r>
    </w:p>
    <w:p w14:paraId="23DD553A" w14:textId="2DDA9CAA" w:rsidR="000B6F9B" w:rsidRDefault="000B6F9B" w:rsidP="000B6F9B">
      <w:pPr>
        <w:pStyle w:val="ListParagraph"/>
        <w:numPr>
          <w:ilvl w:val="0"/>
          <w:numId w:val="19"/>
        </w:numPr>
        <w:rPr>
          <w:sz w:val="24"/>
          <w:szCs w:val="24"/>
        </w:rPr>
      </w:pPr>
      <w:r>
        <w:rPr>
          <w:sz w:val="24"/>
          <w:szCs w:val="24"/>
        </w:rPr>
        <w:t xml:space="preserve">A lead </w:t>
      </w:r>
      <w:r w:rsidR="00AF32B8">
        <w:rPr>
          <w:sz w:val="24"/>
          <w:szCs w:val="24"/>
        </w:rPr>
        <w:t>H</w:t>
      </w:r>
      <w:r>
        <w:rPr>
          <w:sz w:val="24"/>
          <w:szCs w:val="24"/>
        </w:rPr>
        <w:t>ealth &amp; Safety Governor – Richard Selwyn</w:t>
      </w:r>
    </w:p>
    <w:p w14:paraId="5259330B" w14:textId="69539BBE" w:rsidR="000B6F9B" w:rsidRDefault="000B6F9B" w:rsidP="000B6F9B">
      <w:pPr>
        <w:pStyle w:val="ListParagraph"/>
        <w:numPr>
          <w:ilvl w:val="0"/>
          <w:numId w:val="19"/>
        </w:numPr>
        <w:rPr>
          <w:sz w:val="24"/>
          <w:szCs w:val="24"/>
        </w:rPr>
      </w:pPr>
      <w:r>
        <w:rPr>
          <w:sz w:val="24"/>
          <w:szCs w:val="24"/>
        </w:rPr>
        <w:t xml:space="preserve">A lead </w:t>
      </w:r>
      <w:r w:rsidR="00AF32B8">
        <w:rPr>
          <w:sz w:val="24"/>
          <w:szCs w:val="24"/>
        </w:rPr>
        <w:t>F</w:t>
      </w:r>
      <w:r>
        <w:rPr>
          <w:sz w:val="24"/>
          <w:szCs w:val="24"/>
        </w:rPr>
        <w:t xml:space="preserve">inance </w:t>
      </w:r>
      <w:r w:rsidR="00AF32B8">
        <w:rPr>
          <w:sz w:val="24"/>
          <w:szCs w:val="24"/>
        </w:rPr>
        <w:t>G</w:t>
      </w:r>
      <w:r>
        <w:rPr>
          <w:sz w:val="24"/>
          <w:szCs w:val="24"/>
        </w:rPr>
        <w:t xml:space="preserve">overnor – Shona </w:t>
      </w:r>
      <w:proofErr w:type="spellStart"/>
      <w:r>
        <w:rPr>
          <w:sz w:val="24"/>
          <w:szCs w:val="24"/>
        </w:rPr>
        <w:t>Godefroy</w:t>
      </w:r>
      <w:proofErr w:type="spellEnd"/>
    </w:p>
    <w:p w14:paraId="21C59A82" w14:textId="77777777" w:rsidR="000B6F9B" w:rsidRDefault="000B6F9B" w:rsidP="000B6F9B">
      <w:pPr>
        <w:rPr>
          <w:sz w:val="24"/>
          <w:szCs w:val="24"/>
        </w:rPr>
      </w:pPr>
      <w:r>
        <w:rPr>
          <w:sz w:val="24"/>
          <w:szCs w:val="24"/>
        </w:rPr>
        <w:t xml:space="preserve">The </w:t>
      </w:r>
      <w:proofErr w:type="spellStart"/>
      <w:r>
        <w:rPr>
          <w:sz w:val="24"/>
          <w:szCs w:val="24"/>
        </w:rPr>
        <w:t>Holbeton</w:t>
      </w:r>
      <w:proofErr w:type="spellEnd"/>
      <w:r>
        <w:rPr>
          <w:sz w:val="24"/>
          <w:szCs w:val="24"/>
        </w:rPr>
        <w:t xml:space="preserve"> Primary School governing board are also responsible for:</w:t>
      </w:r>
    </w:p>
    <w:p w14:paraId="7942E4BB" w14:textId="7F489E4B" w:rsidR="000B6F9B" w:rsidRDefault="000B6F9B" w:rsidP="000B6F9B">
      <w:pPr>
        <w:pStyle w:val="ListParagraph"/>
        <w:numPr>
          <w:ilvl w:val="0"/>
          <w:numId w:val="21"/>
        </w:numPr>
        <w:rPr>
          <w:sz w:val="24"/>
          <w:szCs w:val="24"/>
        </w:rPr>
      </w:pPr>
      <w:r>
        <w:rPr>
          <w:sz w:val="24"/>
          <w:szCs w:val="24"/>
        </w:rPr>
        <w:t>E</w:t>
      </w:r>
      <w:r w:rsidRPr="000B6F9B">
        <w:rPr>
          <w:sz w:val="24"/>
          <w:szCs w:val="24"/>
        </w:rPr>
        <w:t xml:space="preserve">nsuring the school-level resources are applied appropriately and have an oversight of the overall financial plan for the school. </w:t>
      </w:r>
    </w:p>
    <w:p w14:paraId="1FED9D4E" w14:textId="24A229C3" w:rsidR="000B6F9B" w:rsidRDefault="000B6F9B" w:rsidP="000B6F9B">
      <w:pPr>
        <w:pStyle w:val="ListParagraph"/>
        <w:numPr>
          <w:ilvl w:val="0"/>
          <w:numId w:val="21"/>
        </w:numPr>
        <w:rPr>
          <w:sz w:val="24"/>
          <w:szCs w:val="24"/>
        </w:rPr>
      </w:pPr>
      <w:r>
        <w:rPr>
          <w:sz w:val="24"/>
          <w:szCs w:val="24"/>
        </w:rPr>
        <w:t xml:space="preserve">Monitoring the local HR activity and policy including the process for </w:t>
      </w:r>
      <w:r w:rsidR="00C64B54">
        <w:rPr>
          <w:sz w:val="24"/>
          <w:szCs w:val="24"/>
        </w:rPr>
        <w:t xml:space="preserve">local performance reviews for members of staff and considering any changes required to staff terms and conditions. </w:t>
      </w:r>
    </w:p>
    <w:p w14:paraId="7C28E82A" w14:textId="50CB2FA7" w:rsidR="00F443FA" w:rsidRPr="00F443FA" w:rsidRDefault="00927C27" w:rsidP="00F443FA">
      <w:pPr>
        <w:rPr>
          <w:sz w:val="24"/>
          <w:szCs w:val="24"/>
        </w:rPr>
      </w:pPr>
      <w:r>
        <w:rPr>
          <w:sz w:val="24"/>
          <w:szCs w:val="24"/>
        </w:rPr>
        <w:t>For 2021</w:t>
      </w:r>
      <w:r w:rsidR="00F443FA">
        <w:rPr>
          <w:sz w:val="24"/>
          <w:szCs w:val="24"/>
        </w:rPr>
        <w:t>-2</w:t>
      </w:r>
      <w:r>
        <w:rPr>
          <w:sz w:val="24"/>
          <w:szCs w:val="24"/>
        </w:rPr>
        <w:t>2</w:t>
      </w:r>
      <w:r w:rsidR="00F443FA">
        <w:rPr>
          <w:sz w:val="24"/>
          <w:szCs w:val="24"/>
        </w:rPr>
        <w:t xml:space="preserve"> there will also be an increased focus on the safety of pupils and the staff in respect of Covid-19 and also the curriculum and support which is required following Covid-19. </w:t>
      </w:r>
    </w:p>
    <w:p w14:paraId="354AFA86" w14:textId="77777777" w:rsidR="002C19A0" w:rsidRDefault="002C19A0" w:rsidP="00737E2D">
      <w:pPr>
        <w:rPr>
          <w:sz w:val="22"/>
        </w:rPr>
      </w:pPr>
      <w:r w:rsidRPr="002C19A0">
        <w:rPr>
          <w:b/>
          <w:sz w:val="24"/>
          <w:szCs w:val="24"/>
        </w:rPr>
        <w:t>Withdrawal</w:t>
      </w:r>
      <w:r>
        <w:rPr>
          <w:b/>
          <w:sz w:val="24"/>
          <w:szCs w:val="24"/>
        </w:rPr>
        <w:t xml:space="preserve">                                                                                                                                     </w:t>
      </w:r>
      <w:r>
        <w:rPr>
          <w:sz w:val="22"/>
        </w:rPr>
        <w:t xml:space="preserve">Any person employed to work at the school, other than the </w:t>
      </w:r>
      <w:r w:rsidR="00E168F0">
        <w:rPr>
          <w:sz w:val="22"/>
        </w:rPr>
        <w:t>Head of School</w:t>
      </w:r>
      <w:r>
        <w:rPr>
          <w:sz w:val="22"/>
        </w:rPr>
        <w:t>, must withdraw from the meeting for</w:t>
      </w:r>
      <w:r w:rsidRPr="002C19A0">
        <w:rPr>
          <w:sz w:val="22"/>
        </w:rPr>
        <w:t xml:space="preserve"> discussions and decisions concerning the pay or performance of anyone employed at the school.  The </w:t>
      </w:r>
      <w:r w:rsidR="00E168F0">
        <w:rPr>
          <w:sz w:val="22"/>
        </w:rPr>
        <w:t>Head of School</w:t>
      </w:r>
      <w:r w:rsidRPr="002C19A0">
        <w:rPr>
          <w:sz w:val="22"/>
        </w:rPr>
        <w:t xml:space="preserve"> must withdraw if his or her pay or performance is being discussed.</w:t>
      </w:r>
      <w:r>
        <w:rPr>
          <w:sz w:val="22"/>
        </w:rPr>
        <w:t xml:space="preserve"> Any governor or associate member must withdraw where there may be a conflict of interests with items declared on the ‘Register of Business Interests’ form.</w:t>
      </w:r>
    </w:p>
    <w:p w14:paraId="1879C012" w14:textId="484AFD5B" w:rsidR="002C19A0" w:rsidRDefault="002C19A0" w:rsidP="002C19A0">
      <w:pPr>
        <w:rPr>
          <w:sz w:val="22"/>
        </w:rPr>
      </w:pPr>
      <w:r>
        <w:rPr>
          <w:b/>
          <w:sz w:val="24"/>
          <w:szCs w:val="24"/>
        </w:rPr>
        <w:t xml:space="preserve">Matters of Urgency                                                                                                                    </w:t>
      </w:r>
      <w:r w:rsidRPr="002C19A0">
        <w:rPr>
          <w:sz w:val="22"/>
        </w:rPr>
        <w:t xml:space="preserve">These may be dealt with by the </w:t>
      </w:r>
      <w:r>
        <w:rPr>
          <w:sz w:val="22"/>
        </w:rPr>
        <w:t>c</w:t>
      </w:r>
      <w:r w:rsidRPr="002C19A0">
        <w:rPr>
          <w:sz w:val="22"/>
        </w:rPr>
        <w:t xml:space="preserve">hair of </w:t>
      </w:r>
      <w:r>
        <w:rPr>
          <w:sz w:val="22"/>
        </w:rPr>
        <w:t>g</w:t>
      </w:r>
      <w:r w:rsidRPr="002C19A0">
        <w:rPr>
          <w:sz w:val="22"/>
        </w:rPr>
        <w:t xml:space="preserve">overnors and </w:t>
      </w:r>
      <w:r w:rsidR="00E168F0">
        <w:rPr>
          <w:sz w:val="22"/>
        </w:rPr>
        <w:t>Head of School</w:t>
      </w:r>
      <w:r w:rsidRPr="002C19A0">
        <w:rPr>
          <w:sz w:val="22"/>
        </w:rPr>
        <w:t xml:space="preserve"> and reported to the next meeting of</w:t>
      </w:r>
      <w:r>
        <w:rPr>
          <w:sz w:val="22"/>
        </w:rPr>
        <w:t xml:space="preserve"> the</w:t>
      </w:r>
      <w:r w:rsidRPr="002C19A0">
        <w:rPr>
          <w:sz w:val="22"/>
        </w:rPr>
        <w:t xml:space="preserve"> </w:t>
      </w:r>
      <w:r w:rsidR="006811DB">
        <w:rPr>
          <w:sz w:val="22"/>
        </w:rPr>
        <w:t>GB</w:t>
      </w:r>
      <w:r>
        <w:rPr>
          <w:sz w:val="22"/>
        </w:rPr>
        <w:t>.</w:t>
      </w:r>
      <w:r w:rsidR="00C64B54">
        <w:rPr>
          <w:sz w:val="22"/>
        </w:rPr>
        <w:t xml:space="preserve"> Matters for the attention of the Trust board will be communicated following a local GB meeting in accordance with Trusts planned timetable. </w:t>
      </w:r>
    </w:p>
    <w:p w14:paraId="11CA40C4" w14:textId="45D23796" w:rsidR="002C19A0" w:rsidRDefault="002C19A0" w:rsidP="002C19A0">
      <w:pPr>
        <w:rPr>
          <w:sz w:val="22"/>
        </w:rPr>
      </w:pPr>
      <w:r w:rsidRPr="002C19A0">
        <w:rPr>
          <w:b/>
          <w:sz w:val="24"/>
          <w:szCs w:val="24"/>
        </w:rPr>
        <w:t>Delega</w:t>
      </w:r>
      <w:r>
        <w:rPr>
          <w:b/>
          <w:sz w:val="24"/>
          <w:szCs w:val="24"/>
        </w:rPr>
        <w:t xml:space="preserve">tion                                                                                                                                       </w:t>
      </w:r>
      <w:r w:rsidRPr="002C19A0">
        <w:rPr>
          <w:sz w:val="22"/>
        </w:rPr>
        <w:t>Governing</w:t>
      </w:r>
      <w:r w:rsidR="006811DB">
        <w:rPr>
          <w:sz w:val="22"/>
        </w:rPr>
        <w:t xml:space="preserve"> boards</w:t>
      </w:r>
      <w:r w:rsidRPr="002C19A0">
        <w:rPr>
          <w:sz w:val="22"/>
        </w:rPr>
        <w:t xml:space="preserve"> may use their powers to delegate functions and decisions to committees or individual governors. It is the overall </w:t>
      </w:r>
      <w:r w:rsidR="006811DB">
        <w:rPr>
          <w:sz w:val="22"/>
        </w:rPr>
        <w:t>GB</w:t>
      </w:r>
      <w:r w:rsidRPr="002C19A0">
        <w:rPr>
          <w:sz w:val="22"/>
        </w:rPr>
        <w:t>, however, that in all cases remains accountable in law and to Ofsted for the exercise of its functions.</w:t>
      </w:r>
      <w:r w:rsidR="00F947F3">
        <w:rPr>
          <w:sz w:val="22"/>
        </w:rPr>
        <w:t xml:space="preserve"> Please also note that reference must be made to the</w:t>
      </w:r>
      <w:r w:rsidR="00C64B54">
        <w:rPr>
          <w:sz w:val="22"/>
        </w:rPr>
        <w:t>’</w:t>
      </w:r>
      <w:r w:rsidR="00F947F3">
        <w:rPr>
          <w:sz w:val="22"/>
        </w:rPr>
        <w:t xml:space="preserve"> Deed of delegation</w:t>
      </w:r>
      <w:r w:rsidR="00C64B54">
        <w:rPr>
          <w:sz w:val="22"/>
        </w:rPr>
        <w:t>’ and ‘Local Governing Board terms of reference’</w:t>
      </w:r>
      <w:r w:rsidR="00F947F3">
        <w:rPr>
          <w:sz w:val="22"/>
        </w:rPr>
        <w:t xml:space="preserve"> issued by </w:t>
      </w:r>
      <w:proofErr w:type="spellStart"/>
      <w:r w:rsidR="00F947F3">
        <w:rPr>
          <w:sz w:val="22"/>
        </w:rPr>
        <w:t>Westcountry</w:t>
      </w:r>
      <w:proofErr w:type="spellEnd"/>
      <w:r w:rsidR="00F947F3">
        <w:rPr>
          <w:sz w:val="22"/>
        </w:rPr>
        <w:t xml:space="preserve"> Schools Trust wh</w:t>
      </w:r>
      <w:r w:rsidR="00C64B54">
        <w:rPr>
          <w:sz w:val="22"/>
        </w:rPr>
        <w:t>ich</w:t>
      </w:r>
      <w:r w:rsidR="00F947F3">
        <w:rPr>
          <w:sz w:val="22"/>
        </w:rPr>
        <w:t xml:space="preserve"> outlines the responsibilities which are split between the </w:t>
      </w:r>
      <w:proofErr w:type="spellStart"/>
      <w:r w:rsidR="00F947F3">
        <w:rPr>
          <w:sz w:val="22"/>
        </w:rPr>
        <w:t>Holbeton</w:t>
      </w:r>
      <w:proofErr w:type="spellEnd"/>
      <w:r w:rsidR="00F947F3">
        <w:rPr>
          <w:sz w:val="22"/>
        </w:rPr>
        <w:t xml:space="preserve"> Primary School governing board and that of </w:t>
      </w:r>
      <w:proofErr w:type="spellStart"/>
      <w:r w:rsidR="00F947F3">
        <w:rPr>
          <w:sz w:val="22"/>
        </w:rPr>
        <w:t>Westcountry</w:t>
      </w:r>
      <w:proofErr w:type="spellEnd"/>
      <w:r w:rsidR="00F947F3">
        <w:rPr>
          <w:sz w:val="22"/>
        </w:rPr>
        <w:t xml:space="preserve"> Schools Trust.</w:t>
      </w:r>
    </w:p>
    <w:p w14:paraId="2CAB5600" w14:textId="440F160A" w:rsidR="00F443FA" w:rsidRDefault="00F443FA" w:rsidP="002C19A0">
      <w:pPr>
        <w:rPr>
          <w:sz w:val="22"/>
        </w:rPr>
      </w:pPr>
    </w:p>
    <w:p w14:paraId="11CD67E2" w14:textId="77777777" w:rsidR="00F443FA" w:rsidRDefault="00F443FA" w:rsidP="002C19A0">
      <w:pPr>
        <w:rPr>
          <w:sz w:val="22"/>
        </w:rPr>
      </w:pPr>
    </w:p>
    <w:p w14:paraId="239DCDAC" w14:textId="77777777" w:rsidR="007152D7" w:rsidRDefault="007152D7" w:rsidP="002C19A0">
      <w:pPr>
        <w:rPr>
          <w:sz w:val="22"/>
        </w:rPr>
      </w:pPr>
      <w:r>
        <w:rPr>
          <w:b/>
          <w:sz w:val="24"/>
          <w:szCs w:val="24"/>
        </w:rPr>
        <w:lastRenderedPageBreak/>
        <w:t xml:space="preserve">Best Value                                                                                                                                           </w:t>
      </w:r>
      <w:r w:rsidR="006811DB">
        <w:rPr>
          <w:sz w:val="22"/>
        </w:rPr>
        <w:t>The GB</w:t>
      </w:r>
      <w:r>
        <w:rPr>
          <w:sz w:val="22"/>
        </w:rPr>
        <w:t xml:space="preserve"> will </w:t>
      </w:r>
      <w:r w:rsidRPr="007152D7">
        <w:rPr>
          <w:sz w:val="22"/>
        </w:rPr>
        <w:t>ensure the principles of Best Value are followed when making decisions.</w:t>
      </w:r>
      <w:r>
        <w:rPr>
          <w:sz w:val="22"/>
        </w:rPr>
        <w:t xml:space="preserve">  The principles of best value are:</w:t>
      </w:r>
    </w:p>
    <w:p w14:paraId="77E80457" w14:textId="77777777" w:rsidR="002C19A0" w:rsidRDefault="007152D7" w:rsidP="007152D7">
      <w:pPr>
        <w:pStyle w:val="ListParagraph"/>
        <w:numPr>
          <w:ilvl w:val="0"/>
          <w:numId w:val="3"/>
        </w:numPr>
        <w:rPr>
          <w:sz w:val="22"/>
        </w:rPr>
      </w:pPr>
      <w:r w:rsidRPr="007152D7">
        <w:rPr>
          <w:sz w:val="22"/>
        </w:rPr>
        <w:t>Challenge – why, how and by whom an activity is carried out</w:t>
      </w:r>
      <w:r>
        <w:rPr>
          <w:sz w:val="22"/>
        </w:rPr>
        <w:t>;</w:t>
      </w:r>
    </w:p>
    <w:p w14:paraId="1AFB7B0A" w14:textId="77777777" w:rsidR="007152D7" w:rsidRDefault="007152D7" w:rsidP="007152D7">
      <w:pPr>
        <w:pStyle w:val="ListParagraph"/>
        <w:numPr>
          <w:ilvl w:val="0"/>
          <w:numId w:val="3"/>
        </w:numPr>
        <w:rPr>
          <w:sz w:val="22"/>
        </w:rPr>
      </w:pPr>
      <w:r>
        <w:rPr>
          <w:sz w:val="22"/>
        </w:rPr>
        <w:t>Compare – performance against other schools and between parts of each school;</w:t>
      </w:r>
    </w:p>
    <w:p w14:paraId="3CABE4CE" w14:textId="77777777" w:rsidR="007152D7" w:rsidRDefault="007152D7" w:rsidP="007152D7">
      <w:pPr>
        <w:pStyle w:val="ListParagraph"/>
        <w:numPr>
          <w:ilvl w:val="0"/>
          <w:numId w:val="3"/>
        </w:numPr>
        <w:rPr>
          <w:sz w:val="22"/>
        </w:rPr>
      </w:pPr>
      <w:r>
        <w:rPr>
          <w:sz w:val="22"/>
        </w:rPr>
        <w:t>Consult – involving stakeholders, especially pupils and parents;</w:t>
      </w:r>
    </w:p>
    <w:p w14:paraId="29759931" w14:textId="77777777" w:rsidR="007152D7" w:rsidRDefault="007152D7" w:rsidP="007152D7">
      <w:pPr>
        <w:pStyle w:val="ListParagraph"/>
        <w:numPr>
          <w:ilvl w:val="0"/>
          <w:numId w:val="3"/>
        </w:numPr>
        <w:rPr>
          <w:sz w:val="22"/>
        </w:rPr>
      </w:pPr>
      <w:r>
        <w:rPr>
          <w:sz w:val="22"/>
        </w:rPr>
        <w:t>Compete – as a means of securing efficient and effective services.</w:t>
      </w:r>
    </w:p>
    <w:p w14:paraId="71FDCD72" w14:textId="564E4C13" w:rsidR="00A5674A" w:rsidRPr="00FD7CD9" w:rsidRDefault="00FD7CD9" w:rsidP="007152D7">
      <w:pPr>
        <w:rPr>
          <w:b/>
          <w:sz w:val="22"/>
        </w:rPr>
      </w:pPr>
      <w:r>
        <w:rPr>
          <w:b/>
          <w:sz w:val="28"/>
          <w:szCs w:val="28"/>
        </w:rPr>
        <w:br w:type="page"/>
      </w:r>
      <w:r w:rsidR="00A5674A" w:rsidRPr="00FD7CD9">
        <w:rPr>
          <w:b/>
          <w:sz w:val="22"/>
          <w:u w:val="single"/>
        </w:rPr>
        <w:lastRenderedPageBreak/>
        <w:t>Finance</w:t>
      </w:r>
    </w:p>
    <w:p w14:paraId="30BF74D8" w14:textId="77777777" w:rsidR="000A0FEF" w:rsidRPr="00FD7CD9" w:rsidRDefault="00A5674A" w:rsidP="007152D7">
      <w:pPr>
        <w:rPr>
          <w:sz w:val="22"/>
        </w:rPr>
      </w:pPr>
      <w:r w:rsidRPr="00FD7CD9">
        <w:rPr>
          <w:b/>
          <w:sz w:val="22"/>
        </w:rPr>
        <w:t>Lead governor / portfolio holder</w:t>
      </w:r>
      <w:r w:rsidR="000A0FEF" w:rsidRPr="00FD7CD9">
        <w:rPr>
          <w:b/>
          <w:sz w:val="22"/>
        </w:rPr>
        <w:t>:</w:t>
      </w:r>
      <w:r w:rsidRPr="00FD7CD9">
        <w:rPr>
          <w:b/>
          <w:sz w:val="22"/>
        </w:rPr>
        <w:t xml:space="preserve"> </w:t>
      </w:r>
      <w:r w:rsidR="00FD7CD9" w:rsidRPr="00D14E04">
        <w:rPr>
          <w:sz w:val="22"/>
        </w:rPr>
        <w:t xml:space="preserve">Shona </w:t>
      </w:r>
      <w:proofErr w:type="spellStart"/>
      <w:r w:rsidR="00FD7CD9" w:rsidRPr="00D14E04">
        <w:rPr>
          <w:sz w:val="22"/>
        </w:rPr>
        <w:t>Godefroy</w:t>
      </w:r>
      <w:proofErr w:type="spellEnd"/>
      <w:r w:rsidR="00AD41BA">
        <w:rPr>
          <w:sz w:val="22"/>
        </w:rPr>
        <w:t>.</w:t>
      </w:r>
    </w:p>
    <w:p w14:paraId="3BF241A2" w14:textId="3A5B35B7" w:rsidR="00FD7CD9" w:rsidRDefault="00184C76" w:rsidP="00FD7CD9">
      <w:pPr>
        <w:rPr>
          <w:b/>
          <w:sz w:val="22"/>
        </w:rPr>
      </w:pPr>
      <w:r w:rsidRPr="00FD7CD9">
        <w:rPr>
          <w:b/>
          <w:sz w:val="22"/>
        </w:rPr>
        <w:t xml:space="preserve">Policies and Documents </w:t>
      </w:r>
      <w:r w:rsidR="006811DB">
        <w:rPr>
          <w:b/>
          <w:sz w:val="22"/>
        </w:rPr>
        <w:t>relating</w:t>
      </w:r>
      <w:r w:rsidRPr="00FD7CD9">
        <w:rPr>
          <w:b/>
          <w:sz w:val="22"/>
        </w:rPr>
        <w:t xml:space="preserve"> to this governor</w:t>
      </w:r>
      <w:r w:rsidR="00A169E1">
        <w:rPr>
          <w:b/>
          <w:sz w:val="22"/>
        </w:rPr>
        <w:t>:</w:t>
      </w:r>
    </w:p>
    <w:p w14:paraId="57CCC269" w14:textId="22F75938" w:rsidR="000A0FEF" w:rsidRPr="00FD7CD9" w:rsidRDefault="000A0FEF" w:rsidP="00FD7CD9">
      <w:pPr>
        <w:pStyle w:val="ListParagraph"/>
        <w:numPr>
          <w:ilvl w:val="0"/>
          <w:numId w:val="10"/>
        </w:numPr>
        <w:rPr>
          <w:sz w:val="22"/>
        </w:rPr>
      </w:pPr>
      <w:r w:rsidRPr="00FD7CD9">
        <w:rPr>
          <w:sz w:val="22"/>
        </w:rPr>
        <w:t>Charging and Remissions Policy</w:t>
      </w:r>
      <w:r w:rsidR="00C64B54">
        <w:rPr>
          <w:sz w:val="22"/>
        </w:rPr>
        <w:t xml:space="preserve"> </w:t>
      </w:r>
      <w:r w:rsidR="00761445">
        <w:rPr>
          <w:sz w:val="22"/>
        </w:rPr>
        <w:t>(Trust board and local)</w:t>
      </w:r>
    </w:p>
    <w:p w14:paraId="0D0438F6" w14:textId="574C3E1A" w:rsidR="000A0FEF" w:rsidRPr="00FD7CD9" w:rsidRDefault="00C64B54" w:rsidP="000A0FEF">
      <w:pPr>
        <w:pStyle w:val="ListParagraph"/>
        <w:numPr>
          <w:ilvl w:val="0"/>
          <w:numId w:val="4"/>
        </w:numPr>
        <w:rPr>
          <w:sz w:val="22"/>
        </w:rPr>
      </w:pPr>
      <w:r>
        <w:rPr>
          <w:sz w:val="22"/>
        </w:rPr>
        <w:t>Investment</w:t>
      </w:r>
      <w:r w:rsidR="00761445">
        <w:rPr>
          <w:sz w:val="22"/>
        </w:rPr>
        <w:t xml:space="preserve"> (Trust board and local)</w:t>
      </w:r>
    </w:p>
    <w:p w14:paraId="7609F4D4" w14:textId="3C8BB930" w:rsidR="00184C76" w:rsidRDefault="00184C76" w:rsidP="000A0FEF">
      <w:pPr>
        <w:pStyle w:val="ListParagraph"/>
        <w:numPr>
          <w:ilvl w:val="0"/>
          <w:numId w:val="4"/>
        </w:numPr>
        <w:rPr>
          <w:sz w:val="22"/>
        </w:rPr>
      </w:pPr>
      <w:r w:rsidRPr="00FD7CD9">
        <w:rPr>
          <w:sz w:val="22"/>
        </w:rPr>
        <w:t>School’s Financial Value St</w:t>
      </w:r>
      <w:r w:rsidR="00C64B54">
        <w:rPr>
          <w:sz w:val="22"/>
        </w:rPr>
        <w:t xml:space="preserve">andard (SFVS) Return </w:t>
      </w:r>
      <w:r w:rsidR="00761445">
        <w:rPr>
          <w:sz w:val="22"/>
        </w:rPr>
        <w:t>(Trust board and local)</w:t>
      </w:r>
    </w:p>
    <w:p w14:paraId="181639D5" w14:textId="3A8FDFDB" w:rsidR="00C64B54" w:rsidRDefault="00C64B54" w:rsidP="000A0FEF">
      <w:pPr>
        <w:pStyle w:val="ListParagraph"/>
        <w:numPr>
          <w:ilvl w:val="0"/>
          <w:numId w:val="4"/>
        </w:numPr>
        <w:rPr>
          <w:sz w:val="22"/>
        </w:rPr>
      </w:pPr>
      <w:r>
        <w:rPr>
          <w:sz w:val="22"/>
        </w:rPr>
        <w:t>Governor and trustee expenses</w:t>
      </w:r>
      <w:r w:rsidR="00761445">
        <w:rPr>
          <w:sz w:val="22"/>
        </w:rPr>
        <w:t xml:space="preserve"> (Trust board and local)</w:t>
      </w:r>
    </w:p>
    <w:p w14:paraId="5A3B18CE" w14:textId="77636112" w:rsidR="00C64B54" w:rsidRDefault="00C64B54" w:rsidP="000A0FEF">
      <w:pPr>
        <w:pStyle w:val="ListParagraph"/>
        <w:numPr>
          <w:ilvl w:val="0"/>
          <w:numId w:val="4"/>
        </w:numPr>
        <w:rPr>
          <w:sz w:val="22"/>
        </w:rPr>
      </w:pPr>
      <w:r>
        <w:rPr>
          <w:sz w:val="22"/>
        </w:rPr>
        <w:t>Lettings</w:t>
      </w:r>
      <w:r w:rsidR="00761445">
        <w:rPr>
          <w:sz w:val="22"/>
        </w:rPr>
        <w:t xml:space="preserve"> (local)</w:t>
      </w:r>
    </w:p>
    <w:p w14:paraId="3E7290AB" w14:textId="3B6A4845" w:rsidR="00761445" w:rsidRDefault="00761445" w:rsidP="000A0FEF">
      <w:pPr>
        <w:pStyle w:val="ListParagraph"/>
        <w:numPr>
          <w:ilvl w:val="0"/>
          <w:numId w:val="4"/>
        </w:numPr>
        <w:rPr>
          <w:sz w:val="22"/>
        </w:rPr>
      </w:pPr>
      <w:r>
        <w:rPr>
          <w:sz w:val="22"/>
        </w:rPr>
        <w:t>Business continuity plan and risk register (Trust board)</w:t>
      </w:r>
    </w:p>
    <w:p w14:paraId="062670CB" w14:textId="0BC1DF1C" w:rsidR="00761445" w:rsidRPr="00FD7CD9" w:rsidRDefault="00761445" w:rsidP="000A0FEF">
      <w:pPr>
        <w:pStyle w:val="ListParagraph"/>
        <w:numPr>
          <w:ilvl w:val="0"/>
          <w:numId w:val="4"/>
        </w:numPr>
        <w:rPr>
          <w:sz w:val="22"/>
        </w:rPr>
      </w:pPr>
      <w:r>
        <w:rPr>
          <w:sz w:val="22"/>
        </w:rPr>
        <w:t>Finance (Trust board)</w:t>
      </w:r>
    </w:p>
    <w:p w14:paraId="77026372" w14:textId="77777777" w:rsidR="00DD4938" w:rsidRPr="00BC309B" w:rsidRDefault="00DD4938" w:rsidP="00DD4938">
      <w:pPr>
        <w:rPr>
          <w:b/>
          <w:i/>
          <w:sz w:val="22"/>
        </w:rPr>
      </w:pPr>
      <w:r w:rsidRPr="00BC309B">
        <w:rPr>
          <w:b/>
          <w:i/>
          <w:sz w:val="22"/>
        </w:rPr>
        <w:t xml:space="preserve">Governing bodies may use their powers to delegate functions and decisions to committees or individual governors. It is the overall </w:t>
      </w:r>
      <w:r w:rsidR="006811DB" w:rsidRPr="00BC309B">
        <w:rPr>
          <w:b/>
          <w:i/>
          <w:sz w:val="22"/>
        </w:rPr>
        <w:t>GB</w:t>
      </w:r>
      <w:r w:rsidRPr="00BC309B">
        <w:rPr>
          <w:b/>
          <w:i/>
          <w:sz w:val="22"/>
        </w:rPr>
        <w:t xml:space="preserve">, however, that in all cases remains accountable in law and to Ofsted for the exercise of its functions. (Governors’ Handbook, </w:t>
      </w:r>
      <w:r w:rsidR="006811DB" w:rsidRPr="00BC309B">
        <w:rPr>
          <w:b/>
          <w:i/>
          <w:sz w:val="22"/>
        </w:rPr>
        <w:t>November 2015</w:t>
      </w:r>
      <w:r w:rsidRPr="00BC309B">
        <w:rPr>
          <w:b/>
          <w:i/>
          <w:sz w:val="22"/>
        </w:rPr>
        <w:t>.)</w:t>
      </w:r>
    </w:p>
    <w:p w14:paraId="31AE0520" w14:textId="77777777" w:rsidR="000A0FEF" w:rsidRPr="00FD7CD9" w:rsidRDefault="000A0FEF" w:rsidP="000A0FEF">
      <w:pPr>
        <w:rPr>
          <w:sz w:val="22"/>
        </w:rPr>
        <w:sectPr w:rsidR="000A0FEF" w:rsidRPr="00FD7CD9" w:rsidSect="00D72C6C">
          <w:headerReference w:type="default" r:id="rId8"/>
          <w:footerReference w:type="default" r:id="rId9"/>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6811DB" w:rsidRPr="00FD7CD9" w14:paraId="4CC29317" w14:textId="77777777" w:rsidTr="00D72C6C">
        <w:tc>
          <w:tcPr>
            <w:tcW w:w="0" w:type="auto"/>
          </w:tcPr>
          <w:p w14:paraId="43309DBC" w14:textId="2540C5D6" w:rsidR="006811DB" w:rsidRPr="00FD7CD9" w:rsidRDefault="006811DB" w:rsidP="00053CF7">
            <w:pPr>
              <w:rPr>
                <w:sz w:val="22"/>
              </w:rPr>
            </w:pPr>
            <w:r w:rsidRPr="00FD7CD9">
              <w:rPr>
                <w:sz w:val="22"/>
              </w:rPr>
              <w:t xml:space="preserve">In consultation with the </w:t>
            </w:r>
            <w:r>
              <w:rPr>
                <w:sz w:val="22"/>
              </w:rPr>
              <w:t>Head of School</w:t>
            </w:r>
            <w:r w:rsidRPr="00FD7CD9">
              <w:rPr>
                <w:sz w:val="22"/>
              </w:rPr>
              <w:t xml:space="preserve"> </w:t>
            </w:r>
            <w:r w:rsidR="00C64B54">
              <w:rPr>
                <w:sz w:val="22"/>
              </w:rPr>
              <w:t xml:space="preserve">and </w:t>
            </w:r>
            <w:proofErr w:type="spellStart"/>
            <w:r w:rsidR="00C64B54">
              <w:rPr>
                <w:sz w:val="22"/>
              </w:rPr>
              <w:t>Westcountry</w:t>
            </w:r>
            <w:proofErr w:type="spellEnd"/>
            <w:r w:rsidR="00C64B54">
              <w:rPr>
                <w:sz w:val="22"/>
              </w:rPr>
              <w:t xml:space="preserve"> Schools Trust</w:t>
            </w:r>
            <w:r w:rsidRPr="00FD7CD9">
              <w:rPr>
                <w:sz w:val="22"/>
              </w:rPr>
              <w:t xml:space="preserve"> taking into consideration:</w:t>
            </w:r>
          </w:p>
          <w:p w14:paraId="3B200073" w14:textId="77777777" w:rsidR="006811DB" w:rsidRPr="00FD7CD9" w:rsidRDefault="006811DB" w:rsidP="00053CF7">
            <w:pPr>
              <w:pStyle w:val="ListParagraph"/>
              <w:numPr>
                <w:ilvl w:val="0"/>
                <w:numId w:val="5"/>
              </w:numPr>
              <w:rPr>
                <w:sz w:val="22"/>
              </w:rPr>
            </w:pPr>
            <w:r w:rsidRPr="00FD7CD9">
              <w:rPr>
                <w:sz w:val="22"/>
              </w:rPr>
              <w:t>available resources</w:t>
            </w:r>
          </w:p>
          <w:p w14:paraId="55BE1CBC" w14:textId="77777777" w:rsidR="006811DB" w:rsidRPr="00FD7CD9" w:rsidRDefault="006811DB" w:rsidP="00053CF7">
            <w:pPr>
              <w:pStyle w:val="ListParagraph"/>
              <w:numPr>
                <w:ilvl w:val="0"/>
                <w:numId w:val="5"/>
              </w:numPr>
              <w:rPr>
                <w:sz w:val="22"/>
              </w:rPr>
            </w:pPr>
            <w:r w:rsidRPr="00FD7CD9">
              <w:rPr>
                <w:sz w:val="22"/>
              </w:rPr>
              <w:t>sustainability of commitments</w:t>
            </w:r>
          </w:p>
          <w:p w14:paraId="796133C8" w14:textId="77777777" w:rsidR="006811DB" w:rsidRPr="00FD7CD9" w:rsidRDefault="006811DB" w:rsidP="00053CF7">
            <w:pPr>
              <w:pStyle w:val="ListParagraph"/>
              <w:numPr>
                <w:ilvl w:val="0"/>
                <w:numId w:val="5"/>
              </w:numPr>
              <w:rPr>
                <w:sz w:val="22"/>
              </w:rPr>
            </w:pPr>
            <w:r w:rsidRPr="00FD7CD9">
              <w:rPr>
                <w:sz w:val="22"/>
              </w:rPr>
              <w:t>the school improvement plan (or school development plan)</w:t>
            </w:r>
          </w:p>
          <w:p w14:paraId="210C778B" w14:textId="77777777" w:rsidR="006811DB" w:rsidRPr="00FD7CD9" w:rsidRDefault="006811DB" w:rsidP="00053CF7">
            <w:pPr>
              <w:pStyle w:val="ListParagraph"/>
              <w:numPr>
                <w:ilvl w:val="0"/>
                <w:numId w:val="5"/>
              </w:numPr>
              <w:rPr>
                <w:sz w:val="22"/>
              </w:rPr>
            </w:pPr>
            <w:r w:rsidRPr="00FD7CD9">
              <w:rPr>
                <w:sz w:val="22"/>
              </w:rPr>
              <w:t>forecast pupil numbers</w:t>
            </w:r>
          </w:p>
          <w:p w14:paraId="7652DAF2" w14:textId="77777777" w:rsidR="006811DB" w:rsidRPr="00FD7CD9" w:rsidRDefault="006811DB" w:rsidP="00053CF7">
            <w:pPr>
              <w:pStyle w:val="ListParagraph"/>
              <w:numPr>
                <w:ilvl w:val="0"/>
                <w:numId w:val="5"/>
              </w:numPr>
              <w:rPr>
                <w:sz w:val="22"/>
              </w:rPr>
            </w:pPr>
            <w:r w:rsidRPr="00FD7CD9">
              <w:rPr>
                <w:sz w:val="22"/>
              </w:rPr>
              <w:t>anticipated contractual liabilities</w:t>
            </w:r>
          </w:p>
          <w:p w14:paraId="63A672BE" w14:textId="77777777" w:rsidR="006811DB" w:rsidRPr="00FD7CD9" w:rsidRDefault="006811DB" w:rsidP="00053CF7">
            <w:pPr>
              <w:pStyle w:val="ListParagraph"/>
              <w:numPr>
                <w:ilvl w:val="0"/>
                <w:numId w:val="5"/>
              </w:numPr>
              <w:rPr>
                <w:sz w:val="22"/>
              </w:rPr>
            </w:pPr>
            <w:r w:rsidRPr="00FD7CD9">
              <w:rPr>
                <w:sz w:val="22"/>
              </w:rPr>
              <w:t>other relevant factors</w:t>
            </w:r>
          </w:p>
          <w:p w14:paraId="038CD48B" w14:textId="2D01E716" w:rsidR="006811DB" w:rsidRPr="00FD7CD9" w:rsidRDefault="006811DB" w:rsidP="006811DB">
            <w:pPr>
              <w:rPr>
                <w:sz w:val="22"/>
              </w:rPr>
            </w:pPr>
            <w:r w:rsidRPr="00FD7CD9">
              <w:rPr>
                <w:sz w:val="22"/>
              </w:rPr>
              <w:t xml:space="preserve">the </w:t>
            </w:r>
            <w:r>
              <w:rPr>
                <w:sz w:val="22"/>
              </w:rPr>
              <w:t>Governor</w:t>
            </w:r>
            <w:r w:rsidRPr="00FD7CD9">
              <w:rPr>
                <w:sz w:val="22"/>
              </w:rPr>
              <w:t xml:space="preserve"> to scrutinise and agree the formal budget plan(s) for the financial year and ma</w:t>
            </w:r>
            <w:r>
              <w:rPr>
                <w:sz w:val="22"/>
              </w:rPr>
              <w:t>ke recommendations to the full GB</w:t>
            </w:r>
            <w:r w:rsidR="00C64B54">
              <w:rPr>
                <w:sz w:val="22"/>
              </w:rPr>
              <w:t xml:space="preserve"> for its approval and subsequent reporting to the </w:t>
            </w:r>
            <w:proofErr w:type="spellStart"/>
            <w:r w:rsidR="00C64B54">
              <w:rPr>
                <w:sz w:val="22"/>
              </w:rPr>
              <w:t>Westcountry</w:t>
            </w:r>
            <w:proofErr w:type="spellEnd"/>
            <w:r w:rsidR="00C64B54">
              <w:rPr>
                <w:sz w:val="22"/>
              </w:rPr>
              <w:t xml:space="preserve"> Schools Trust.</w:t>
            </w:r>
          </w:p>
        </w:tc>
      </w:tr>
      <w:tr w:rsidR="006811DB" w:rsidRPr="00FD7CD9" w14:paraId="16E142BB" w14:textId="77777777" w:rsidTr="00D72C6C">
        <w:tc>
          <w:tcPr>
            <w:tcW w:w="0" w:type="auto"/>
          </w:tcPr>
          <w:p w14:paraId="73D393FD" w14:textId="77777777" w:rsidR="006811DB" w:rsidRPr="00FD7CD9" w:rsidRDefault="006811DB" w:rsidP="000F4811">
            <w:pPr>
              <w:rPr>
                <w:sz w:val="22"/>
              </w:rPr>
            </w:pPr>
            <w:r w:rsidRPr="00FD7CD9">
              <w:rPr>
                <w:sz w:val="22"/>
              </w:rPr>
              <w:t>To ensure the continued knowledge and understanding of governors in respect of the requirements of the Schools Financial Value Standard (SFVS) and ensure annual return is submitted.</w:t>
            </w:r>
          </w:p>
        </w:tc>
      </w:tr>
      <w:tr w:rsidR="006811DB" w:rsidRPr="00FD7CD9" w14:paraId="7BE3BC1F" w14:textId="77777777" w:rsidTr="00D72C6C">
        <w:tc>
          <w:tcPr>
            <w:tcW w:w="0" w:type="auto"/>
          </w:tcPr>
          <w:p w14:paraId="06761A83" w14:textId="77777777" w:rsidR="006811DB" w:rsidRPr="00FD7CD9" w:rsidRDefault="006811DB" w:rsidP="000F4811">
            <w:pPr>
              <w:rPr>
                <w:sz w:val="22"/>
              </w:rPr>
            </w:pPr>
            <w:r w:rsidRPr="00FD7CD9">
              <w:rPr>
                <w:sz w:val="22"/>
              </w:rPr>
              <w:t xml:space="preserve">To ensure the establishment and maintenance of an up to date </w:t>
            </w:r>
            <w:proofErr w:type="gramStart"/>
            <w:r w:rsidRPr="00FD7CD9">
              <w:rPr>
                <w:sz w:val="22"/>
              </w:rPr>
              <w:t>3 year</w:t>
            </w:r>
            <w:proofErr w:type="gramEnd"/>
            <w:r w:rsidRPr="00FD7CD9">
              <w:rPr>
                <w:sz w:val="22"/>
              </w:rPr>
              <w:t xml:space="preserve"> financial plan, ensuring that current data is used to inform the 3 year plan. </w:t>
            </w:r>
          </w:p>
        </w:tc>
      </w:tr>
      <w:tr w:rsidR="006811DB" w:rsidRPr="00FD7CD9" w14:paraId="32A2A954" w14:textId="77777777" w:rsidTr="00D72C6C">
        <w:tc>
          <w:tcPr>
            <w:tcW w:w="0" w:type="auto"/>
          </w:tcPr>
          <w:p w14:paraId="3C2A022F" w14:textId="2DC468D0" w:rsidR="006811DB" w:rsidRPr="00FD7CD9" w:rsidRDefault="006811DB" w:rsidP="00C64B54">
            <w:pPr>
              <w:rPr>
                <w:sz w:val="22"/>
              </w:rPr>
            </w:pPr>
            <w:r w:rsidRPr="00FD7CD9">
              <w:rPr>
                <w:sz w:val="22"/>
              </w:rPr>
              <w:t xml:space="preserve">To monitor budgets for all funds under the </w:t>
            </w:r>
            <w:r>
              <w:rPr>
                <w:sz w:val="22"/>
              </w:rPr>
              <w:t>GB’s</w:t>
            </w:r>
            <w:r w:rsidRPr="00FD7CD9">
              <w:rPr>
                <w:sz w:val="22"/>
              </w:rPr>
              <w:t xml:space="preserve"> control, at least termly and to report significant variances from t</w:t>
            </w:r>
            <w:r>
              <w:rPr>
                <w:sz w:val="22"/>
              </w:rPr>
              <w:t>he anticipated position to the GB</w:t>
            </w:r>
            <w:r w:rsidRPr="00FD7CD9">
              <w:rPr>
                <w:sz w:val="22"/>
              </w:rPr>
              <w:t>.</w:t>
            </w:r>
          </w:p>
        </w:tc>
      </w:tr>
      <w:tr w:rsidR="006811DB" w:rsidRPr="00FD7CD9" w14:paraId="1AA90292" w14:textId="77777777" w:rsidTr="00D72C6C">
        <w:tc>
          <w:tcPr>
            <w:tcW w:w="0" w:type="auto"/>
          </w:tcPr>
          <w:p w14:paraId="29A79367" w14:textId="07EDFEC1" w:rsidR="006811DB" w:rsidRDefault="006811DB" w:rsidP="00053CF7">
            <w:pPr>
              <w:rPr>
                <w:sz w:val="22"/>
              </w:rPr>
            </w:pPr>
            <w:r w:rsidRPr="00FD7CD9">
              <w:rPr>
                <w:sz w:val="22"/>
              </w:rPr>
              <w:t>To e</w:t>
            </w:r>
            <w:r w:rsidR="00C64B54">
              <w:rPr>
                <w:sz w:val="22"/>
              </w:rPr>
              <w:t>nsure that the following policies set by the Trust and/or Local governing board are being complied with:</w:t>
            </w:r>
          </w:p>
          <w:p w14:paraId="2B0F8898" w14:textId="77777777" w:rsidR="00761445" w:rsidRPr="00FD7CD9" w:rsidRDefault="00761445" w:rsidP="00761445">
            <w:pPr>
              <w:pStyle w:val="ListParagraph"/>
              <w:numPr>
                <w:ilvl w:val="0"/>
                <w:numId w:val="10"/>
              </w:numPr>
              <w:rPr>
                <w:sz w:val="22"/>
              </w:rPr>
            </w:pPr>
            <w:r w:rsidRPr="00FD7CD9">
              <w:rPr>
                <w:sz w:val="22"/>
              </w:rPr>
              <w:t>Charging and Remissions Policy</w:t>
            </w:r>
            <w:r>
              <w:rPr>
                <w:sz w:val="22"/>
              </w:rPr>
              <w:t xml:space="preserve"> (Trust board and local)</w:t>
            </w:r>
          </w:p>
          <w:p w14:paraId="0DF7F009" w14:textId="77777777" w:rsidR="00761445" w:rsidRPr="00FD7CD9" w:rsidRDefault="00761445" w:rsidP="00761445">
            <w:pPr>
              <w:pStyle w:val="ListParagraph"/>
              <w:numPr>
                <w:ilvl w:val="0"/>
                <w:numId w:val="4"/>
              </w:numPr>
              <w:rPr>
                <w:sz w:val="22"/>
              </w:rPr>
            </w:pPr>
            <w:r>
              <w:rPr>
                <w:sz w:val="22"/>
              </w:rPr>
              <w:t>Investment (Trust board and local)</w:t>
            </w:r>
          </w:p>
          <w:p w14:paraId="7BC04150" w14:textId="77777777" w:rsidR="00761445" w:rsidRDefault="00761445" w:rsidP="00761445">
            <w:pPr>
              <w:pStyle w:val="ListParagraph"/>
              <w:numPr>
                <w:ilvl w:val="0"/>
                <w:numId w:val="4"/>
              </w:numPr>
              <w:rPr>
                <w:sz w:val="22"/>
              </w:rPr>
            </w:pPr>
            <w:r w:rsidRPr="00FD7CD9">
              <w:rPr>
                <w:sz w:val="22"/>
              </w:rPr>
              <w:t>School’s Financial Value St</w:t>
            </w:r>
            <w:r>
              <w:rPr>
                <w:sz w:val="22"/>
              </w:rPr>
              <w:t>andard (SFVS) Return (Trust board and local)</w:t>
            </w:r>
          </w:p>
          <w:p w14:paraId="1996952C" w14:textId="77777777" w:rsidR="00761445" w:rsidRDefault="00761445" w:rsidP="00761445">
            <w:pPr>
              <w:pStyle w:val="ListParagraph"/>
              <w:numPr>
                <w:ilvl w:val="0"/>
                <w:numId w:val="4"/>
              </w:numPr>
              <w:rPr>
                <w:sz w:val="22"/>
              </w:rPr>
            </w:pPr>
            <w:r>
              <w:rPr>
                <w:sz w:val="22"/>
              </w:rPr>
              <w:t>Governor and trustee expenses (Trust board and local)</w:t>
            </w:r>
          </w:p>
          <w:p w14:paraId="40E57D3F" w14:textId="77777777" w:rsidR="00761445" w:rsidRDefault="00761445" w:rsidP="00761445">
            <w:pPr>
              <w:pStyle w:val="ListParagraph"/>
              <w:numPr>
                <w:ilvl w:val="0"/>
                <w:numId w:val="4"/>
              </w:numPr>
              <w:rPr>
                <w:sz w:val="22"/>
              </w:rPr>
            </w:pPr>
            <w:r>
              <w:rPr>
                <w:sz w:val="22"/>
              </w:rPr>
              <w:t>Lettings (local)</w:t>
            </w:r>
          </w:p>
          <w:p w14:paraId="3F029F92" w14:textId="77777777" w:rsidR="00761445" w:rsidRDefault="00761445" w:rsidP="00761445">
            <w:pPr>
              <w:pStyle w:val="ListParagraph"/>
              <w:numPr>
                <w:ilvl w:val="0"/>
                <w:numId w:val="4"/>
              </w:numPr>
              <w:rPr>
                <w:sz w:val="22"/>
              </w:rPr>
            </w:pPr>
            <w:r>
              <w:rPr>
                <w:sz w:val="22"/>
              </w:rPr>
              <w:t>Business continuity plan and risk register (Trust board)</w:t>
            </w:r>
          </w:p>
          <w:p w14:paraId="663219AA" w14:textId="1C6DB751" w:rsidR="00761445" w:rsidRPr="00761445" w:rsidRDefault="00761445" w:rsidP="00601E5B">
            <w:pPr>
              <w:pStyle w:val="ListParagraph"/>
              <w:numPr>
                <w:ilvl w:val="0"/>
                <w:numId w:val="4"/>
              </w:numPr>
              <w:rPr>
                <w:sz w:val="22"/>
              </w:rPr>
            </w:pPr>
            <w:r w:rsidRPr="00761445">
              <w:rPr>
                <w:sz w:val="22"/>
              </w:rPr>
              <w:t>Finance (Trust board)</w:t>
            </w:r>
          </w:p>
          <w:p w14:paraId="672F3FA1" w14:textId="7DD0A25D" w:rsidR="006811DB" w:rsidRPr="00FD7CD9" w:rsidRDefault="006811DB" w:rsidP="00761445">
            <w:pPr>
              <w:pStyle w:val="ListParagraph"/>
              <w:rPr>
                <w:sz w:val="22"/>
              </w:rPr>
            </w:pPr>
          </w:p>
        </w:tc>
      </w:tr>
      <w:tr w:rsidR="006811DB" w:rsidRPr="00FD7CD9" w14:paraId="18F441AD" w14:textId="77777777" w:rsidTr="00761445">
        <w:trPr>
          <w:trHeight w:val="679"/>
        </w:trPr>
        <w:tc>
          <w:tcPr>
            <w:tcW w:w="0" w:type="auto"/>
          </w:tcPr>
          <w:p w14:paraId="468FE295" w14:textId="5DBFF71F" w:rsidR="006811DB" w:rsidRPr="00D947C9" w:rsidRDefault="006811DB" w:rsidP="006811DB">
            <w:pPr>
              <w:rPr>
                <w:rFonts w:cs="Arial"/>
                <w:sz w:val="22"/>
              </w:rPr>
            </w:pPr>
            <w:r w:rsidRPr="00FD7CD9">
              <w:rPr>
                <w:rFonts w:cs="Arial"/>
                <w:sz w:val="22"/>
              </w:rPr>
              <w:t>To consider and approve non routine expenditure (not provided within the School Improvement Plan) in accordance with the Finance Policy</w:t>
            </w:r>
            <w:r>
              <w:rPr>
                <w:rFonts w:cs="Arial"/>
                <w:sz w:val="22"/>
              </w:rPr>
              <w:t>.</w:t>
            </w:r>
          </w:p>
        </w:tc>
      </w:tr>
    </w:tbl>
    <w:p w14:paraId="0A28DFA9" w14:textId="77777777" w:rsidR="005F6606" w:rsidRDefault="005F6606" w:rsidP="00D72C6C">
      <w:pPr>
        <w:rPr>
          <w:b/>
          <w:sz w:val="22"/>
        </w:rPr>
      </w:pPr>
    </w:p>
    <w:p w14:paraId="39BE81D0" w14:textId="77777777" w:rsidR="00671293" w:rsidRPr="00FD7CD9" w:rsidRDefault="00671293" w:rsidP="00D72C6C">
      <w:pPr>
        <w:rPr>
          <w:b/>
          <w:sz w:val="22"/>
        </w:rPr>
      </w:pPr>
    </w:p>
    <w:p w14:paraId="46BA5820" w14:textId="77777777" w:rsidR="00AF32B8" w:rsidRDefault="00AF32B8" w:rsidP="00D72C6C">
      <w:pPr>
        <w:rPr>
          <w:b/>
          <w:sz w:val="22"/>
          <w:u w:val="single"/>
        </w:rPr>
      </w:pPr>
    </w:p>
    <w:p w14:paraId="5D190333" w14:textId="4D6A8B17" w:rsidR="00361D89" w:rsidRPr="00FD7CD9" w:rsidRDefault="00132504" w:rsidP="00D72C6C">
      <w:pPr>
        <w:rPr>
          <w:b/>
          <w:sz w:val="22"/>
          <w:u w:val="single"/>
        </w:rPr>
      </w:pPr>
      <w:r>
        <w:rPr>
          <w:b/>
          <w:sz w:val="22"/>
          <w:u w:val="single"/>
        </w:rPr>
        <w:lastRenderedPageBreak/>
        <w:t>Pupil Premium</w:t>
      </w:r>
    </w:p>
    <w:p w14:paraId="239CAD32" w14:textId="2BC5D498" w:rsidR="00361D89" w:rsidRPr="00FD7CD9" w:rsidRDefault="00361D89" w:rsidP="00361D89">
      <w:pPr>
        <w:rPr>
          <w:i/>
          <w:color w:val="4F81BD" w:themeColor="accent1"/>
          <w:sz w:val="22"/>
        </w:rPr>
      </w:pPr>
      <w:r w:rsidRPr="00FD7CD9">
        <w:rPr>
          <w:b/>
          <w:sz w:val="22"/>
        </w:rPr>
        <w:t xml:space="preserve">Lead governor / portfolio holder: </w:t>
      </w:r>
      <w:r w:rsidR="00927C27">
        <w:rPr>
          <w:sz w:val="22"/>
        </w:rPr>
        <w:t>Sally Thomas</w:t>
      </w:r>
      <w:r w:rsidR="00AD41BA">
        <w:rPr>
          <w:sz w:val="22"/>
        </w:rPr>
        <w:t>.</w:t>
      </w:r>
    </w:p>
    <w:p w14:paraId="4CAD1FB2" w14:textId="441801E2" w:rsidR="00FD7CD9" w:rsidRPr="008E0E18" w:rsidRDefault="00184C76" w:rsidP="00FD7CD9">
      <w:pPr>
        <w:rPr>
          <w:sz w:val="22"/>
        </w:rPr>
      </w:pPr>
      <w:r w:rsidRPr="00FD7CD9">
        <w:rPr>
          <w:b/>
          <w:sz w:val="22"/>
        </w:rPr>
        <w:t>Policies and Docum</w:t>
      </w:r>
      <w:r w:rsidR="00761445">
        <w:rPr>
          <w:b/>
          <w:sz w:val="22"/>
        </w:rPr>
        <w:t xml:space="preserve">ents delegated to this governor. </w:t>
      </w:r>
      <w:r w:rsidR="00761445" w:rsidRPr="008E0E18">
        <w:rPr>
          <w:sz w:val="22"/>
        </w:rPr>
        <w:t xml:space="preserve">All of these policies are set by the Trust and detailed in the scheme of delegation. </w:t>
      </w:r>
    </w:p>
    <w:p w14:paraId="75A3A6C0" w14:textId="5F288BB2" w:rsidR="00DD4938" w:rsidRPr="00FD7CD9" w:rsidRDefault="00DD4938" w:rsidP="00DD4938">
      <w:pPr>
        <w:rPr>
          <w:b/>
          <w:sz w:val="22"/>
        </w:rPr>
      </w:pPr>
      <w:r w:rsidRPr="00FD7CD9">
        <w:rPr>
          <w:b/>
          <w:sz w:val="22"/>
        </w:rPr>
        <w:t>Duties which are delegated to this governor</w:t>
      </w:r>
      <w:r w:rsidR="00C25F80">
        <w:rPr>
          <w:b/>
          <w:sz w:val="22"/>
        </w:rPr>
        <w:t>:</w:t>
      </w:r>
      <w:r w:rsidRPr="00FD7CD9">
        <w:rPr>
          <w:b/>
          <w:sz w:val="22"/>
        </w:rPr>
        <w:t xml:space="preserve"> </w:t>
      </w:r>
    </w:p>
    <w:tbl>
      <w:tblPr>
        <w:tblStyle w:val="TableGrid"/>
        <w:tblW w:w="0" w:type="auto"/>
        <w:tblLook w:val="04A0" w:firstRow="1" w:lastRow="0" w:firstColumn="1" w:lastColumn="0" w:noHBand="0" w:noVBand="1"/>
      </w:tblPr>
      <w:tblGrid>
        <w:gridCol w:w="10456"/>
      </w:tblGrid>
      <w:tr w:rsidR="006811DB" w:rsidRPr="00FD7CD9" w14:paraId="46A57BD6" w14:textId="77777777" w:rsidTr="00361D89">
        <w:tc>
          <w:tcPr>
            <w:tcW w:w="0" w:type="auto"/>
          </w:tcPr>
          <w:p w14:paraId="701A93D0" w14:textId="250C97F8" w:rsidR="006811DB" w:rsidRPr="00FD7CD9" w:rsidRDefault="006811DB" w:rsidP="000F4811">
            <w:pPr>
              <w:rPr>
                <w:sz w:val="22"/>
              </w:rPr>
            </w:pPr>
            <w:r w:rsidRPr="00FD7CD9">
              <w:rPr>
                <w:sz w:val="22"/>
              </w:rPr>
              <w:t xml:space="preserve">In consultation with the </w:t>
            </w:r>
            <w:r w:rsidR="008E0E18" w:rsidRPr="00FD7CD9">
              <w:rPr>
                <w:sz w:val="22"/>
              </w:rPr>
              <w:t>Head (</w:t>
            </w:r>
            <w:r w:rsidRPr="00FD7CD9">
              <w:rPr>
                <w:sz w:val="22"/>
              </w:rPr>
              <w:t>teacher) and giving consideration to the School Improvement Plan (School Development Plan), to review the staffing structure annually and whenever a vacancy occurs.</w:t>
            </w:r>
          </w:p>
        </w:tc>
      </w:tr>
      <w:tr w:rsidR="006811DB" w:rsidRPr="00FD7CD9" w14:paraId="00E11CA9" w14:textId="77777777" w:rsidTr="00361D89">
        <w:tc>
          <w:tcPr>
            <w:tcW w:w="0" w:type="auto"/>
          </w:tcPr>
          <w:p w14:paraId="38752389" w14:textId="7B7F1F74" w:rsidR="006811DB" w:rsidRPr="00FD7CD9" w:rsidRDefault="006811DB" w:rsidP="00761445">
            <w:pPr>
              <w:rPr>
                <w:sz w:val="22"/>
              </w:rPr>
            </w:pPr>
            <w:r w:rsidRPr="00FD7CD9">
              <w:rPr>
                <w:sz w:val="22"/>
              </w:rPr>
              <w:t xml:space="preserve">To review </w:t>
            </w:r>
            <w:r w:rsidR="00761445">
              <w:rPr>
                <w:sz w:val="22"/>
              </w:rPr>
              <w:t xml:space="preserve">the policies set by the Trust and ensure these are being adhered to at a local level. This will require visits into the school to ensure these are being adopted in practice. Evidence must be collected and reported to the full GB and also the Trust should there be any significant issues. </w:t>
            </w:r>
          </w:p>
        </w:tc>
      </w:tr>
      <w:tr w:rsidR="00BC309B" w:rsidRPr="00FD7CD9" w14:paraId="2AAF29B5" w14:textId="77777777" w:rsidTr="00361D89">
        <w:tc>
          <w:tcPr>
            <w:tcW w:w="0" w:type="auto"/>
          </w:tcPr>
          <w:p w14:paraId="0208E7BF" w14:textId="7662A54A" w:rsidR="00BC309B" w:rsidRPr="00FD7CD9" w:rsidRDefault="00BC309B" w:rsidP="00761445">
            <w:pPr>
              <w:rPr>
                <w:sz w:val="22"/>
              </w:rPr>
            </w:pPr>
            <w:r>
              <w:rPr>
                <w:sz w:val="22"/>
              </w:rPr>
              <w:t xml:space="preserve">Formally review the School’s Pupil Premium Plan annually </w:t>
            </w:r>
            <w:r w:rsidR="00761445">
              <w:rPr>
                <w:sz w:val="22"/>
              </w:rPr>
              <w:t>to ensure updated and compliant in accordance with Appendix 1</w:t>
            </w:r>
            <w:r w:rsidR="00F443FA">
              <w:rPr>
                <w:sz w:val="22"/>
              </w:rPr>
              <w:t xml:space="preserve">. </w:t>
            </w:r>
          </w:p>
        </w:tc>
      </w:tr>
    </w:tbl>
    <w:p w14:paraId="336B5011" w14:textId="77777777" w:rsidR="00BC309B" w:rsidRDefault="00BC309B" w:rsidP="00D72C6C">
      <w:pPr>
        <w:rPr>
          <w:b/>
          <w:sz w:val="22"/>
        </w:rPr>
      </w:pPr>
    </w:p>
    <w:p w14:paraId="7F81B3A5" w14:textId="57421FD2" w:rsidR="00361D89" w:rsidRPr="000F4811" w:rsidRDefault="000F4811" w:rsidP="00D72C6C">
      <w:pPr>
        <w:rPr>
          <w:b/>
          <w:sz w:val="22"/>
          <w:u w:val="single"/>
        </w:rPr>
      </w:pPr>
      <w:r w:rsidRPr="000F4811">
        <w:rPr>
          <w:b/>
          <w:sz w:val="22"/>
          <w:u w:val="single"/>
        </w:rPr>
        <w:t>Health &amp; Safety</w:t>
      </w:r>
      <w:r w:rsidR="00A832A3">
        <w:rPr>
          <w:b/>
          <w:sz w:val="22"/>
          <w:u w:val="single"/>
        </w:rPr>
        <w:t xml:space="preserve"> / Premises</w:t>
      </w:r>
    </w:p>
    <w:p w14:paraId="2DD5B24F" w14:textId="7C671026" w:rsidR="00FC64AE" w:rsidRPr="007F62A3" w:rsidRDefault="00F41EEC" w:rsidP="00FC64AE">
      <w:pPr>
        <w:rPr>
          <w:sz w:val="22"/>
        </w:rPr>
      </w:pPr>
      <w:r>
        <w:rPr>
          <w:b/>
          <w:sz w:val="22"/>
        </w:rPr>
        <w:t>Associate Members</w:t>
      </w:r>
      <w:r w:rsidR="00FC64AE" w:rsidRPr="00FD7CD9">
        <w:rPr>
          <w:b/>
          <w:sz w:val="22"/>
        </w:rPr>
        <w:t xml:space="preserve">: </w:t>
      </w:r>
      <w:r w:rsidR="00761445" w:rsidRPr="00B67A3E">
        <w:rPr>
          <w:sz w:val="22"/>
        </w:rPr>
        <w:t>Richard Selwyn</w:t>
      </w:r>
    </w:p>
    <w:p w14:paraId="7A2653CB" w14:textId="72C9F0A1" w:rsidR="007F62A3" w:rsidRDefault="00184C76" w:rsidP="007F62A3">
      <w:pPr>
        <w:rPr>
          <w:b/>
          <w:sz w:val="22"/>
        </w:rPr>
      </w:pPr>
      <w:r w:rsidRPr="00FD7CD9">
        <w:rPr>
          <w:b/>
          <w:sz w:val="22"/>
        </w:rPr>
        <w:t>Policies and Docu</w:t>
      </w:r>
      <w:r w:rsidR="00F41EEC">
        <w:rPr>
          <w:b/>
          <w:sz w:val="22"/>
        </w:rPr>
        <w:t>ments delegated</w:t>
      </w:r>
      <w:r w:rsidR="00A169E1">
        <w:rPr>
          <w:b/>
          <w:sz w:val="22"/>
        </w:rPr>
        <w:t>:</w:t>
      </w:r>
      <w:r w:rsidRPr="00FD7CD9">
        <w:rPr>
          <w:b/>
          <w:sz w:val="22"/>
        </w:rPr>
        <w:t xml:space="preserve">                              </w:t>
      </w:r>
    </w:p>
    <w:p w14:paraId="08FE4B12" w14:textId="394B1258" w:rsidR="00051270" w:rsidRDefault="00B67A3E" w:rsidP="00FC64AE">
      <w:pPr>
        <w:pStyle w:val="ListParagraph"/>
        <w:numPr>
          <w:ilvl w:val="0"/>
          <w:numId w:val="9"/>
        </w:numPr>
        <w:rPr>
          <w:sz w:val="22"/>
        </w:rPr>
      </w:pPr>
      <w:r>
        <w:rPr>
          <w:sz w:val="22"/>
        </w:rPr>
        <w:t xml:space="preserve">Accessibility Plan (Local) </w:t>
      </w:r>
    </w:p>
    <w:p w14:paraId="1E929E0D" w14:textId="186CD8E3" w:rsidR="007F62A3" w:rsidRDefault="007F62A3" w:rsidP="007F62A3">
      <w:pPr>
        <w:pStyle w:val="ListParagraph"/>
        <w:numPr>
          <w:ilvl w:val="0"/>
          <w:numId w:val="9"/>
        </w:numPr>
        <w:rPr>
          <w:sz w:val="22"/>
        </w:rPr>
      </w:pPr>
      <w:r w:rsidRPr="00FD7CD9">
        <w:rPr>
          <w:sz w:val="22"/>
        </w:rPr>
        <w:t>Heal</w:t>
      </w:r>
      <w:r w:rsidR="00B67A3E">
        <w:rPr>
          <w:sz w:val="22"/>
        </w:rPr>
        <w:t>th and Safety Policy (Trust)</w:t>
      </w:r>
    </w:p>
    <w:p w14:paraId="48213D22" w14:textId="100B8533" w:rsidR="00F41EEC" w:rsidRDefault="00B67A3E" w:rsidP="007F62A3">
      <w:pPr>
        <w:pStyle w:val="ListParagraph"/>
        <w:numPr>
          <w:ilvl w:val="0"/>
          <w:numId w:val="9"/>
        </w:numPr>
        <w:rPr>
          <w:sz w:val="22"/>
        </w:rPr>
      </w:pPr>
      <w:r>
        <w:rPr>
          <w:sz w:val="22"/>
        </w:rPr>
        <w:t>Emergency plan including school closure (Trust and local)</w:t>
      </w:r>
    </w:p>
    <w:p w14:paraId="5F03227F" w14:textId="2501B717" w:rsidR="00B67A3E" w:rsidRDefault="00B67A3E" w:rsidP="007F62A3">
      <w:pPr>
        <w:pStyle w:val="ListParagraph"/>
        <w:numPr>
          <w:ilvl w:val="0"/>
          <w:numId w:val="9"/>
        </w:numPr>
        <w:rPr>
          <w:sz w:val="22"/>
        </w:rPr>
      </w:pPr>
      <w:r>
        <w:rPr>
          <w:sz w:val="22"/>
        </w:rPr>
        <w:t>First aid, accidents and supporting pupils with medical conditions (local)</w:t>
      </w:r>
    </w:p>
    <w:p w14:paraId="20FA2361" w14:textId="4DD9C4B9" w:rsidR="00B67A3E" w:rsidRDefault="00B67A3E" w:rsidP="007F62A3">
      <w:pPr>
        <w:pStyle w:val="ListParagraph"/>
        <w:numPr>
          <w:ilvl w:val="0"/>
          <w:numId w:val="9"/>
        </w:numPr>
        <w:rPr>
          <w:sz w:val="22"/>
        </w:rPr>
      </w:pPr>
      <w:r>
        <w:rPr>
          <w:sz w:val="22"/>
        </w:rPr>
        <w:t>Outdoor education and visits (Trust and local)</w:t>
      </w:r>
    </w:p>
    <w:p w14:paraId="372BF151" w14:textId="365CBF1B" w:rsidR="00B67A3E" w:rsidRDefault="00B67A3E" w:rsidP="007F62A3">
      <w:pPr>
        <w:pStyle w:val="ListParagraph"/>
        <w:numPr>
          <w:ilvl w:val="0"/>
          <w:numId w:val="9"/>
        </w:numPr>
        <w:rPr>
          <w:sz w:val="22"/>
        </w:rPr>
      </w:pPr>
      <w:r>
        <w:rPr>
          <w:sz w:val="22"/>
        </w:rPr>
        <w:t>Lone working (Trust)</w:t>
      </w:r>
    </w:p>
    <w:p w14:paraId="3A00C60F" w14:textId="1F1C36BE" w:rsidR="00B67A3E" w:rsidRPr="007F62A3" w:rsidRDefault="00B67A3E" w:rsidP="007F62A3">
      <w:pPr>
        <w:pStyle w:val="ListParagraph"/>
        <w:numPr>
          <w:ilvl w:val="0"/>
          <w:numId w:val="9"/>
        </w:numPr>
        <w:rPr>
          <w:sz w:val="22"/>
        </w:rPr>
      </w:pPr>
      <w:r>
        <w:rPr>
          <w:sz w:val="22"/>
        </w:rPr>
        <w:t>Risk management (Trust)</w:t>
      </w:r>
    </w:p>
    <w:p w14:paraId="79C60826" w14:textId="4BDA5F20" w:rsidR="00DD4938" w:rsidRPr="00FD7CD9" w:rsidRDefault="00DD4938" w:rsidP="00DD4938">
      <w:pPr>
        <w:rPr>
          <w:b/>
          <w:sz w:val="22"/>
        </w:rPr>
      </w:pPr>
      <w:r w:rsidRPr="00FD7CD9">
        <w:rPr>
          <w:b/>
          <w:sz w:val="22"/>
        </w:rPr>
        <w:t>Duties whic</w:t>
      </w:r>
      <w:r w:rsidR="00F41EEC">
        <w:rPr>
          <w:b/>
          <w:sz w:val="22"/>
        </w:rPr>
        <w:t>h are delegated</w:t>
      </w:r>
      <w:r w:rsidRPr="00FD7CD9">
        <w:rPr>
          <w:b/>
          <w:sz w:val="22"/>
        </w:rPr>
        <w:t>:</w:t>
      </w:r>
    </w:p>
    <w:tbl>
      <w:tblPr>
        <w:tblStyle w:val="TableGrid"/>
        <w:tblW w:w="0" w:type="auto"/>
        <w:tblLook w:val="04A0" w:firstRow="1" w:lastRow="0" w:firstColumn="1" w:lastColumn="0" w:noHBand="0" w:noVBand="1"/>
      </w:tblPr>
      <w:tblGrid>
        <w:gridCol w:w="10456"/>
      </w:tblGrid>
      <w:tr w:rsidR="00D10BA6" w:rsidRPr="00FD7CD9" w14:paraId="3BDF5B8F" w14:textId="77777777" w:rsidTr="00FC64AE">
        <w:tc>
          <w:tcPr>
            <w:tcW w:w="0" w:type="auto"/>
          </w:tcPr>
          <w:p w14:paraId="308365A6" w14:textId="77777777" w:rsidR="00D10BA6" w:rsidRPr="00FD7CD9" w:rsidRDefault="00D10BA6" w:rsidP="00D10BA6">
            <w:pPr>
              <w:rPr>
                <w:sz w:val="22"/>
              </w:rPr>
            </w:pPr>
            <w:r w:rsidRPr="00FD7CD9">
              <w:rPr>
                <w:sz w:val="22"/>
              </w:rPr>
              <w:t xml:space="preserve">To assist the </w:t>
            </w:r>
            <w:r>
              <w:rPr>
                <w:sz w:val="22"/>
              </w:rPr>
              <w:t>Head of School</w:t>
            </w:r>
            <w:r w:rsidRPr="00FD7CD9">
              <w:rPr>
                <w:sz w:val="22"/>
              </w:rPr>
              <w:t xml:space="preserve"> and discharge the responsibilities of the </w:t>
            </w:r>
            <w:r>
              <w:rPr>
                <w:sz w:val="22"/>
              </w:rPr>
              <w:t>GB</w:t>
            </w:r>
            <w:r w:rsidRPr="00FD7CD9">
              <w:rPr>
                <w:sz w:val="22"/>
              </w:rPr>
              <w:t xml:space="preserve"> on matters relating to the school premises and grounds, security and environment</w:t>
            </w:r>
            <w:r>
              <w:rPr>
                <w:sz w:val="22"/>
              </w:rPr>
              <w:t xml:space="preserve"> and health and safety</w:t>
            </w:r>
            <w:r w:rsidRPr="00FD7CD9">
              <w:rPr>
                <w:sz w:val="22"/>
              </w:rPr>
              <w:t>.</w:t>
            </w:r>
          </w:p>
        </w:tc>
      </w:tr>
      <w:tr w:rsidR="00D10BA6" w:rsidRPr="00FD7CD9" w14:paraId="6ABD1126" w14:textId="77777777" w:rsidTr="00FC64AE">
        <w:tc>
          <w:tcPr>
            <w:tcW w:w="0" w:type="auto"/>
          </w:tcPr>
          <w:p w14:paraId="5ABEF4AA" w14:textId="6FE604FF" w:rsidR="00D10BA6" w:rsidRPr="00FD7CD9" w:rsidRDefault="00D10BA6" w:rsidP="00B67A3E">
            <w:pPr>
              <w:rPr>
                <w:sz w:val="22"/>
              </w:rPr>
            </w:pPr>
            <w:r w:rsidRPr="00FD7CD9">
              <w:rPr>
                <w:rFonts w:cs="Arial"/>
                <w:sz w:val="22"/>
              </w:rPr>
              <w:t xml:space="preserve">To ensure an annual inspection of the premises and grounds is carried out and reported; receive reports from </w:t>
            </w:r>
            <w:r w:rsidR="00B67A3E">
              <w:rPr>
                <w:rFonts w:cs="Arial"/>
                <w:sz w:val="22"/>
              </w:rPr>
              <w:t>the Head of school</w:t>
            </w:r>
            <w:r w:rsidRPr="00FD7CD9">
              <w:rPr>
                <w:rFonts w:cs="Arial"/>
                <w:sz w:val="22"/>
              </w:rPr>
              <w:t xml:space="preserve"> and agree a statement of priorities for maintenance </w:t>
            </w:r>
            <w:r w:rsidR="00B67A3E">
              <w:rPr>
                <w:rFonts w:cs="Arial"/>
                <w:sz w:val="22"/>
              </w:rPr>
              <w:t xml:space="preserve">to be reported to the Trust. Ensure any areas where urgent action is required are actioned by the school. </w:t>
            </w:r>
          </w:p>
        </w:tc>
      </w:tr>
      <w:tr w:rsidR="00D10BA6" w:rsidRPr="00FD7CD9" w14:paraId="1372EB8B" w14:textId="77777777" w:rsidTr="00FC64AE">
        <w:tc>
          <w:tcPr>
            <w:tcW w:w="0" w:type="auto"/>
          </w:tcPr>
          <w:p w14:paraId="5CFFA474" w14:textId="77777777" w:rsidR="00D10BA6" w:rsidRPr="00FD7CD9" w:rsidRDefault="00D10BA6" w:rsidP="00FC64AE">
            <w:pPr>
              <w:rPr>
                <w:sz w:val="22"/>
              </w:rPr>
            </w:pPr>
          </w:p>
          <w:p w14:paraId="5654EF73" w14:textId="77777777" w:rsidR="00D10BA6" w:rsidRPr="00FD7CD9" w:rsidRDefault="00D10BA6" w:rsidP="00051270">
            <w:pPr>
              <w:rPr>
                <w:sz w:val="22"/>
              </w:rPr>
            </w:pPr>
            <w:r w:rsidRPr="00FD7CD9">
              <w:rPr>
                <w:rFonts w:cs="Arial"/>
                <w:sz w:val="22"/>
              </w:rPr>
              <w:t>To agree, evaluate and review the school</w:t>
            </w:r>
            <w:r>
              <w:rPr>
                <w:rFonts w:cs="Arial"/>
                <w:sz w:val="22"/>
              </w:rPr>
              <w:t>’</w:t>
            </w:r>
            <w:r w:rsidRPr="00FD7CD9">
              <w:rPr>
                <w:rFonts w:cs="Arial"/>
                <w:sz w:val="22"/>
              </w:rPr>
              <w:t>s Accessibility Plan</w:t>
            </w:r>
          </w:p>
        </w:tc>
      </w:tr>
      <w:tr w:rsidR="00D10BA6" w:rsidRPr="00FD7CD9" w14:paraId="714B65C5" w14:textId="77777777" w:rsidTr="00FC64AE">
        <w:tc>
          <w:tcPr>
            <w:tcW w:w="0" w:type="auto"/>
          </w:tcPr>
          <w:p w14:paraId="028988A2" w14:textId="7AB39D85" w:rsidR="00D10BA6" w:rsidRPr="00FD7CD9" w:rsidRDefault="00D10BA6" w:rsidP="00B67A3E">
            <w:pPr>
              <w:rPr>
                <w:sz w:val="22"/>
              </w:rPr>
            </w:pPr>
            <w:r w:rsidRPr="00FD7CD9">
              <w:rPr>
                <w:rFonts w:cs="Arial"/>
                <w:sz w:val="22"/>
              </w:rPr>
              <w:t xml:space="preserve">To </w:t>
            </w:r>
            <w:r w:rsidR="00B67A3E">
              <w:rPr>
                <w:rFonts w:cs="Arial"/>
                <w:sz w:val="22"/>
              </w:rPr>
              <w:t xml:space="preserve">review the policies set by the Trust and local GB and ensure that at a local level these are being adhered to. </w:t>
            </w:r>
          </w:p>
        </w:tc>
      </w:tr>
      <w:tr w:rsidR="00D10BA6" w:rsidRPr="00FD7CD9" w14:paraId="07DF88D0" w14:textId="77777777" w:rsidTr="00FC64AE">
        <w:tc>
          <w:tcPr>
            <w:tcW w:w="0" w:type="auto"/>
          </w:tcPr>
          <w:p w14:paraId="42EFE2E0" w14:textId="3F250E2E" w:rsidR="00D10BA6" w:rsidRPr="00FD7CD9" w:rsidRDefault="00D10BA6" w:rsidP="00B67A3E">
            <w:pPr>
              <w:rPr>
                <w:sz w:val="22"/>
              </w:rPr>
            </w:pPr>
            <w:r w:rsidRPr="00FD7CD9">
              <w:rPr>
                <w:rFonts w:cs="Arial"/>
                <w:sz w:val="22"/>
              </w:rPr>
              <w:t>To ensure that the necessary school management organisation is in place to implement the school’s Health and Safety Polic</w:t>
            </w:r>
            <w:r w:rsidR="00B67A3E">
              <w:rPr>
                <w:rFonts w:cs="Arial"/>
                <w:sz w:val="22"/>
              </w:rPr>
              <w:t xml:space="preserve">ies and monitor effectiveness of school’s health and safety arrangements. </w:t>
            </w:r>
          </w:p>
        </w:tc>
      </w:tr>
      <w:tr w:rsidR="00F443FA" w:rsidRPr="00FD7CD9" w14:paraId="530E622D" w14:textId="77777777" w:rsidTr="00FC64AE">
        <w:tc>
          <w:tcPr>
            <w:tcW w:w="0" w:type="auto"/>
          </w:tcPr>
          <w:p w14:paraId="06CF2014" w14:textId="4766F519" w:rsidR="00F443FA" w:rsidRPr="00FD7CD9" w:rsidRDefault="00F443FA" w:rsidP="00B67A3E">
            <w:pPr>
              <w:rPr>
                <w:rFonts w:cs="Arial"/>
                <w:sz w:val="22"/>
              </w:rPr>
            </w:pPr>
            <w:r>
              <w:rPr>
                <w:rFonts w:cs="Arial"/>
                <w:sz w:val="22"/>
              </w:rPr>
              <w:t xml:space="preserve">To have an overview of the practices put in place to ensure the safety and wellbeing of pupils and staff during Covid-19. </w:t>
            </w:r>
          </w:p>
        </w:tc>
      </w:tr>
    </w:tbl>
    <w:p w14:paraId="4D5CAABF" w14:textId="77777777" w:rsidR="00EF514A" w:rsidRDefault="00EF514A" w:rsidP="00D72C6C">
      <w:pPr>
        <w:rPr>
          <w:b/>
          <w:sz w:val="22"/>
        </w:rPr>
      </w:pPr>
    </w:p>
    <w:p w14:paraId="47CDB5A6" w14:textId="77777777" w:rsidR="00671293" w:rsidRDefault="00671293" w:rsidP="00D72C6C">
      <w:pPr>
        <w:rPr>
          <w:b/>
          <w:sz w:val="22"/>
        </w:rPr>
      </w:pPr>
    </w:p>
    <w:p w14:paraId="0B9DD886" w14:textId="416C0889" w:rsidR="00B67A3E" w:rsidRDefault="00B67A3E" w:rsidP="00D72C6C">
      <w:pPr>
        <w:rPr>
          <w:b/>
          <w:sz w:val="22"/>
        </w:rPr>
      </w:pPr>
    </w:p>
    <w:p w14:paraId="689044F6" w14:textId="77777777" w:rsidR="00F443FA" w:rsidRDefault="00F443FA" w:rsidP="00D72C6C">
      <w:pPr>
        <w:rPr>
          <w:b/>
          <w:sz w:val="22"/>
        </w:rPr>
      </w:pPr>
    </w:p>
    <w:p w14:paraId="7F23D453" w14:textId="61871C69" w:rsidR="000B6AF3" w:rsidRPr="007F62A3" w:rsidRDefault="000B6AF3" w:rsidP="000B6AF3">
      <w:pPr>
        <w:rPr>
          <w:b/>
          <w:sz w:val="22"/>
          <w:u w:val="single"/>
        </w:rPr>
      </w:pPr>
      <w:r>
        <w:rPr>
          <w:b/>
          <w:sz w:val="22"/>
          <w:u w:val="single"/>
        </w:rPr>
        <w:t>Staff Wellbeing</w:t>
      </w:r>
      <w:r w:rsidR="00927C27">
        <w:rPr>
          <w:b/>
          <w:sz w:val="22"/>
          <w:u w:val="single"/>
        </w:rPr>
        <w:t xml:space="preserve"> &amp; Personnel</w:t>
      </w:r>
    </w:p>
    <w:p w14:paraId="1C955D81" w14:textId="056BFBEC" w:rsidR="000B6AF3" w:rsidRDefault="000B6AF3" w:rsidP="000B6AF3">
      <w:pPr>
        <w:rPr>
          <w:sz w:val="22"/>
        </w:rPr>
      </w:pPr>
      <w:r w:rsidRPr="00FD7CD9">
        <w:rPr>
          <w:b/>
          <w:sz w:val="22"/>
        </w:rPr>
        <w:t>Lead governor / portfolio holder:</w:t>
      </w:r>
      <w:r>
        <w:rPr>
          <w:b/>
          <w:sz w:val="22"/>
        </w:rPr>
        <w:t xml:space="preserve"> </w:t>
      </w:r>
      <w:r w:rsidR="00927C27">
        <w:rPr>
          <w:sz w:val="22"/>
        </w:rPr>
        <w:t xml:space="preserve">Shona </w:t>
      </w:r>
      <w:proofErr w:type="spellStart"/>
      <w:r w:rsidR="00927C27">
        <w:rPr>
          <w:sz w:val="22"/>
        </w:rPr>
        <w:t>Godefroy</w:t>
      </w:r>
      <w:proofErr w:type="spellEnd"/>
    </w:p>
    <w:p w14:paraId="2930E054" w14:textId="77777777" w:rsidR="000B6AF3" w:rsidRDefault="000B6AF3" w:rsidP="000B6AF3">
      <w:pPr>
        <w:rPr>
          <w:b/>
          <w:sz w:val="22"/>
        </w:rPr>
      </w:pPr>
      <w:r w:rsidRPr="00FD7CD9">
        <w:rPr>
          <w:b/>
          <w:sz w:val="22"/>
        </w:rPr>
        <w:t>Policies and Docu</w:t>
      </w:r>
      <w:r>
        <w:rPr>
          <w:b/>
          <w:sz w:val="22"/>
        </w:rPr>
        <w:t>ments delegated:</w:t>
      </w:r>
      <w:r w:rsidRPr="00FD7CD9">
        <w:rPr>
          <w:b/>
          <w:sz w:val="22"/>
        </w:rPr>
        <w:t xml:space="preserve">                              </w:t>
      </w:r>
    </w:p>
    <w:p w14:paraId="41A1DF51" w14:textId="77777777" w:rsidR="000B6AF3" w:rsidRPr="00FD7CD9" w:rsidRDefault="000B6AF3" w:rsidP="000B6AF3">
      <w:pPr>
        <w:rPr>
          <w:b/>
          <w:sz w:val="22"/>
        </w:rPr>
      </w:pPr>
      <w:r w:rsidRPr="00FD7CD9">
        <w:rPr>
          <w:b/>
          <w:sz w:val="22"/>
        </w:rPr>
        <w:t>Duties which are delegated to this governor / this committee:</w:t>
      </w:r>
    </w:p>
    <w:tbl>
      <w:tblPr>
        <w:tblStyle w:val="TableGrid"/>
        <w:tblW w:w="0" w:type="auto"/>
        <w:tblInd w:w="-113" w:type="dxa"/>
        <w:tblLook w:val="04A0" w:firstRow="1" w:lastRow="0" w:firstColumn="1" w:lastColumn="0" w:noHBand="0" w:noVBand="1"/>
      </w:tblPr>
      <w:tblGrid>
        <w:gridCol w:w="10569"/>
      </w:tblGrid>
      <w:tr w:rsidR="000B6AF3" w:rsidRPr="00FD7CD9" w14:paraId="11717987" w14:textId="77777777" w:rsidTr="000B6AF3">
        <w:tc>
          <w:tcPr>
            <w:tcW w:w="0" w:type="auto"/>
          </w:tcPr>
          <w:p w14:paraId="7A00F2D9" w14:textId="64C66DCC"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 xml:space="preserve">Championing emotional wellbeing within school on behalf of the Governing Body and liaising with the </w:t>
            </w:r>
            <w:proofErr w:type="spellStart"/>
            <w:r w:rsidRPr="000B6AF3">
              <w:rPr>
                <w:rFonts w:asciiTheme="majorHAnsi" w:hAnsiTheme="majorHAnsi" w:cstheme="majorHAnsi"/>
                <w:sz w:val="22"/>
              </w:rPr>
              <w:t>Headteacher</w:t>
            </w:r>
            <w:proofErr w:type="spellEnd"/>
            <w:r w:rsidRPr="000B6AF3">
              <w:rPr>
                <w:rFonts w:asciiTheme="majorHAnsi" w:hAnsiTheme="majorHAnsi" w:cstheme="majorHAnsi"/>
                <w:sz w:val="22"/>
              </w:rPr>
              <w:t xml:space="preserve"> about this</w:t>
            </w:r>
          </w:p>
        </w:tc>
      </w:tr>
      <w:tr w:rsidR="000B6AF3" w:rsidRPr="00FD7CD9" w14:paraId="1A1A2882" w14:textId="77777777" w:rsidTr="000B6AF3">
        <w:tc>
          <w:tcPr>
            <w:tcW w:w="0" w:type="auto"/>
          </w:tcPr>
          <w:p w14:paraId="494FEBE9" w14:textId="0787029A"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Providing information to the Governing and Trust Boards and contributing to Health and Wellbeing Audits and reports</w:t>
            </w:r>
          </w:p>
        </w:tc>
      </w:tr>
      <w:tr w:rsidR="000B6AF3" w:rsidRPr="00FD7CD9" w14:paraId="627EABE8" w14:textId="77777777" w:rsidTr="000B6AF3">
        <w:tc>
          <w:tcPr>
            <w:tcW w:w="0" w:type="auto"/>
          </w:tcPr>
          <w:p w14:paraId="7890B50D" w14:textId="3E03E148" w:rsidR="000B6AF3" w:rsidRPr="000B6AF3" w:rsidRDefault="000B6AF3" w:rsidP="000B6AF3">
            <w:pPr>
              <w:autoSpaceDE w:val="0"/>
              <w:autoSpaceDN w:val="0"/>
              <w:adjustRightInd w:val="0"/>
              <w:rPr>
                <w:rFonts w:asciiTheme="majorHAnsi" w:hAnsiTheme="majorHAnsi" w:cstheme="majorHAnsi"/>
                <w:sz w:val="22"/>
              </w:rPr>
            </w:pPr>
            <w:r w:rsidRPr="000B6AF3">
              <w:rPr>
                <w:rFonts w:asciiTheme="majorHAnsi" w:hAnsiTheme="majorHAnsi" w:cstheme="majorHAnsi"/>
                <w:sz w:val="22"/>
              </w:rPr>
              <w:t>Providing an important conduit between the governing board and school staff in relation to health and wellbeing matters</w:t>
            </w:r>
          </w:p>
        </w:tc>
      </w:tr>
      <w:tr w:rsidR="000B6AF3" w:rsidRPr="00FD7CD9" w14:paraId="7D8A88A7" w14:textId="77777777" w:rsidTr="000B6AF3">
        <w:tc>
          <w:tcPr>
            <w:tcW w:w="0" w:type="auto"/>
          </w:tcPr>
          <w:p w14:paraId="3095CA9C" w14:textId="617B8671"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Ensuring that emotional wellbeing and mental health retain a high profile in the school and are discussed regularly at governing board meetings</w:t>
            </w:r>
          </w:p>
        </w:tc>
      </w:tr>
      <w:tr w:rsidR="000B6AF3" w:rsidRPr="00FD7CD9" w14:paraId="38C1BF18" w14:textId="77777777" w:rsidTr="000B6AF3">
        <w:tc>
          <w:tcPr>
            <w:tcW w:w="0" w:type="auto"/>
          </w:tcPr>
          <w:p w14:paraId="0205EF80" w14:textId="5AE1753D"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Monitoring key aspects of emotional wellbeing and being aware of what is being done to promote a positive environment for children and young people, for parents / carers and for the whole staff team</w:t>
            </w:r>
          </w:p>
        </w:tc>
      </w:tr>
      <w:tr w:rsidR="000B6AF3" w:rsidRPr="00FD7CD9" w14:paraId="241129E3" w14:textId="77777777" w:rsidTr="000B6AF3">
        <w:tc>
          <w:tcPr>
            <w:tcW w:w="0" w:type="auto"/>
          </w:tcPr>
          <w:p w14:paraId="363ED8D5" w14:textId="165B9D59"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Discussing the monitoring and evaluation of the school’s emotional wellbeing activities and ensuring that the voice of the child/young person is included</w:t>
            </w:r>
          </w:p>
        </w:tc>
      </w:tr>
      <w:tr w:rsidR="000B6AF3" w:rsidRPr="00FD7CD9" w14:paraId="474753FD" w14:textId="77777777" w:rsidTr="000B6AF3">
        <w:tc>
          <w:tcPr>
            <w:tcW w:w="0" w:type="auto"/>
          </w:tcPr>
          <w:p w14:paraId="56EFC437" w14:textId="53B0204B"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 xml:space="preserve">Liaising regularly with the </w:t>
            </w:r>
            <w:proofErr w:type="spellStart"/>
            <w:r w:rsidRPr="000B6AF3">
              <w:rPr>
                <w:rFonts w:asciiTheme="majorHAnsi" w:hAnsiTheme="majorHAnsi" w:cstheme="majorHAnsi"/>
                <w:sz w:val="22"/>
              </w:rPr>
              <w:t>Headteacher</w:t>
            </w:r>
            <w:proofErr w:type="spellEnd"/>
            <w:r w:rsidRPr="000B6AF3">
              <w:rPr>
                <w:rFonts w:asciiTheme="majorHAnsi" w:hAnsiTheme="majorHAnsi" w:cstheme="majorHAnsi"/>
                <w:sz w:val="22"/>
              </w:rPr>
              <w:t xml:space="preserve"> and the schools designated Wellbeing lead through regular school visits to gather information</w:t>
            </w:r>
          </w:p>
        </w:tc>
      </w:tr>
      <w:tr w:rsidR="000B6AF3" w:rsidRPr="00FD7CD9" w14:paraId="6451DB38" w14:textId="77777777" w:rsidTr="000B6AF3">
        <w:tc>
          <w:tcPr>
            <w:tcW w:w="0" w:type="auto"/>
          </w:tcPr>
          <w:p w14:paraId="66C6665D" w14:textId="26D3C998"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Taking part in the school’s self-assessment process in relation to emotional wellbeing – if necessary leading to a school action plan for improving wellbeing</w:t>
            </w:r>
          </w:p>
        </w:tc>
      </w:tr>
      <w:tr w:rsidR="000B6AF3" w:rsidRPr="00FD7CD9" w14:paraId="19669FA4" w14:textId="77777777" w:rsidTr="000B6AF3">
        <w:tc>
          <w:tcPr>
            <w:tcW w:w="0" w:type="auto"/>
          </w:tcPr>
          <w:p w14:paraId="770F1A08" w14:textId="25E998B9" w:rsidR="000B6AF3" w:rsidRPr="000B6AF3" w:rsidRDefault="000B6AF3" w:rsidP="000B6AF3">
            <w:pPr>
              <w:rPr>
                <w:rFonts w:asciiTheme="majorHAnsi" w:hAnsiTheme="majorHAnsi" w:cstheme="majorHAnsi"/>
                <w:sz w:val="22"/>
              </w:rPr>
            </w:pPr>
            <w:r w:rsidRPr="000B6AF3">
              <w:rPr>
                <w:rFonts w:asciiTheme="majorHAnsi" w:hAnsiTheme="majorHAnsi" w:cstheme="majorHAnsi"/>
                <w:sz w:val="22"/>
              </w:rPr>
              <w:t>Keeping up-to-date with national and local developments in mental health and emotional wellbeing</w:t>
            </w:r>
          </w:p>
        </w:tc>
      </w:tr>
    </w:tbl>
    <w:p w14:paraId="1F95DE07" w14:textId="2B6F2A44" w:rsidR="000B6AF3" w:rsidRDefault="000B6AF3" w:rsidP="00947AFA">
      <w:pPr>
        <w:rPr>
          <w:b/>
          <w:sz w:val="22"/>
          <w:u w:val="single"/>
        </w:rPr>
      </w:pPr>
    </w:p>
    <w:p w14:paraId="49F43421" w14:textId="26189ED8" w:rsidR="00947AFA" w:rsidRPr="007F62A3" w:rsidRDefault="00947AFA" w:rsidP="00947AFA">
      <w:pPr>
        <w:rPr>
          <w:b/>
          <w:sz w:val="22"/>
          <w:u w:val="single"/>
        </w:rPr>
      </w:pPr>
      <w:r w:rsidRPr="007F62A3">
        <w:rPr>
          <w:b/>
          <w:sz w:val="22"/>
          <w:u w:val="single"/>
        </w:rPr>
        <w:t>Marketing</w:t>
      </w:r>
      <w:r w:rsidR="00A832A3">
        <w:rPr>
          <w:b/>
          <w:sz w:val="22"/>
          <w:u w:val="single"/>
        </w:rPr>
        <w:t xml:space="preserve"> &amp; </w:t>
      </w:r>
      <w:r w:rsidRPr="007F62A3">
        <w:rPr>
          <w:b/>
          <w:sz w:val="22"/>
          <w:u w:val="single"/>
        </w:rPr>
        <w:t>Public Relations</w:t>
      </w:r>
    </w:p>
    <w:p w14:paraId="3880BBF7" w14:textId="77777777" w:rsidR="00947AFA" w:rsidRDefault="00947AFA" w:rsidP="00947AFA">
      <w:pPr>
        <w:rPr>
          <w:sz w:val="22"/>
        </w:rPr>
      </w:pPr>
      <w:r w:rsidRPr="00FD7CD9">
        <w:rPr>
          <w:b/>
          <w:sz w:val="22"/>
        </w:rPr>
        <w:t>Lead governor / portfolio holder:</w:t>
      </w:r>
      <w:r>
        <w:rPr>
          <w:b/>
          <w:sz w:val="22"/>
        </w:rPr>
        <w:t xml:space="preserve"> </w:t>
      </w:r>
      <w:r>
        <w:rPr>
          <w:sz w:val="22"/>
        </w:rPr>
        <w:t xml:space="preserve">Claire </w:t>
      </w:r>
      <w:proofErr w:type="spellStart"/>
      <w:r>
        <w:rPr>
          <w:sz w:val="22"/>
        </w:rPr>
        <w:t>Northmore</w:t>
      </w:r>
      <w:proofErr w:type="spellEnd"/>
    </w:p>
    <w:p w14:paraId="3DB7D4BD" w14:textId="77777777" w:rsidR="00947AFA" w:rsidRDefault="00947AFA" w:rsidP="00947AFA">
      <w:pPr>
        <w:rPr>
          <w:b/>
          <w:sz w:val="22"/>
        </w:rPr>
      </w:pPr>
      <w:r w:rsidRPr="00FD7CD9">
        <w:rPr>
          <w:b/>
          <w:sz w:val="22"/>
        </w:rPr>
        <w:t>Policies and Docu</w:t>
      </w:r>
      <w:r>
        <w:rPr>
          <w:b/>
          <w:sz w:val="22"/>
        </w:rPr>
        <w:t>ments delegated:</w:t>
      </w:r>
      <w:r w:rsidRPr="00FD7CD9">
        <w:rPr>
          <w:b/>
          <w:sz w:val="22"/>
        </w:rPr>
        <w:t xml:space="preserve">                              </w:t>
      </w:r>
    </w:p>
    <w:p w14:paraId="5069209D" w14:textId="77777777" w:rsidR="00947AFA" w:rsidRPr="00941F05" w:rsidRDefault="00947AFA" w:rsidP="00947AFA">
      <w:pPr>
        <w:rPr>
          <w:sz w:val="22"/>
        </w:rPr>
      </w:pPr>
      <w:r>
        <w:rPr>
          <w:sz w:val="22"/>
        </w:rPr>
        <w:t>Social Media Policy (Trust)</w:t>
      </w:r>
    </w:p>
    <w:p w14:paraId="6C150B96" w14:textId="77777777" w:rsidR="00947AFA" w:rsidRPr="00FD7CD9" w:rsidRDefault="00947AFA" w:rsidP="00947AFA">
      <w:pPr>
        <w:rPr>
          <w:b/>
          <w:sz w:val="22"/>
        </w:rPr>
      </w:pPr>
      <w:r w:rsidRPr="00FD7CD9">
        <w:rPr>
          <w:b/>
          <w:sz w:val="22"/>
        </w:rPr>
        <w:t>Duties which are delegated to this governor / this committee:</w:t>
      </w:r>
    </w:p>
    <w:tbl>
      <w:tblPr>
        <w:tblStyle w:val="TableGrid"/>
        <w:tblW w:w="0" w:type="auto"/>
        <w:tblLook w:val="04A0" w:firstRow="1" w:lastRow="0" w:firstColumn="1" w:lastColumn="0" w:noHBand="0" w:noVBand="1"/>
      </w:tblPr>
      <w:tblGrid>
        <w:gridCol w:w="10456"/>
      </w:tblGrid>
      <w:tr w:rsidR="00947AFA" w:rsidRPr="00FD7CD9" w14:paraId="546CC330" w14:textId="77777777" w:rsidTr="00014AE4">
        <w:tc>
          <w:tcPr>
            <w:tcW w:w="0" w:type="auto"/>
          </w:tcPr>
          <w:p w14:paraId="7E6A708D" w14:textId="77777777" w:rsidR="00947AFA" w:rsidRPr="00FD7CD9" w:rsidRDefault="00947AFA" w:rsidP="00014AE4">
            <w:pPr>
              <w:rPr>
                <w:sz w:val="22"/>
              </w:rPr>
            </w:pPr>
            <w:r w:rsidRPr="00FD7CD9">
              <w:rPr>
                <w:sz w:val="22"/>
              </w:rPr>
              <w:t xml:space="preserve">To assist the </w:t>
            </w:r>
            <w:r>
              <w:rPr>
                <w:sz w:val="22"/>
              </w:rPr>
              <w:t>Head of School</w:t>
            </w:r>
            <w:r w:rsidRPr="00FD7CD9">
              <w:rPr>
                <w:sz w:val="22"/>
              </w:rPr>
              <w:t xml:space="preserve"> and discharge the responsibilities of the </w:t>
            </w:r>
            <w:r>
              <w:rPr>
                <w:sz w:val="22"/>
              </w:rPr>
              <w:t>GB</w:t>
            </w:r>
            <w:r w:rsidRPr="00FD7CD9">
              <w:rPr>
                <w:sz w:val="22"/>
              </w:rPr>
              <w:t xml:space="preserve"> on matters relating to </w:t>
            </w:r>
            <w:r>
              <w:rPr>
                <w:sz w:val="22"/>
              </w:rPr>
              <w:t>Marketing and Public Relations</w:t>
            </w:r>
          </w:p>
        </w:tc>
      </w:tr>
      <w:tr w:rsidR="00947AFA" w:rsidRPr="00FD7CD9" w14:paraId="7EF5BD19" w14:textId="77777777" w:rsidTr="00014AE4">
        <w:tc>
          <w:tcPr>
            <w:tcW w:w="0" w:type="auto"/>
          </w:tcPr>
          <w:p w14:paraId="6B88ECEA" w14:textId="77777777" w:rsidR="00947AFA" w:rsidRPr="00FD7CD9" w:rsidRDefault="00947AFA" w:rsidP="00014AE4">
            <w:pPr>
              <w:autoSpaceDE w:val="0"/>
              <w:autoSpaceDN w:val="0"/>
              <w:adjustRightInd w:val="0"/>
              <w:jc w:val="both"/>
              <w:rPr>
                <w:sz w:val="22"/>
              </w:rPr>
            </w:pPr>
            <w:r>
              <w:rPr>
                <w:rFonts w:cs="Arial"/>
                <w:sz w:val="22"/>
              </w:rPr>
              <w:t>To r</w:t>
            </w:r>
            <w:r w:rsidRPr="00C00AE7">
              <w:rPr>
                <w:rFonts w:cs="Arial"/>
                <w:sz w:val="22"/>
              </w:rPr>
              <w:t>egularly re</w:t>
            </w:r>
            <w:r>
              <w:rPr>
                <w:rFonts w:cs="Arial"/>
                <w:sz w:val="22"/>
              </w:rPr>
              <w:t>view the school website to ensure it complies with statutory policy and promotion of the school</w:t>
            </w:r>
          </w:p>
        </w:tc>
      </w:tr>
      <w:tr w:rsidR="00947AFA" w:rsidRPr="00FD7CD9" w14:paraId="097A9BDC" w14:textId="77777777" w:rsidTr="00014AE4">
        <w:tc>
          <w:tcPr>
            <w:tcW w:w="0" w:type="auto"/>
          </w:tcPr>
          <w:p w14:paraId="34645E18" w14:textId="77777777" w:rsidR="00947AFA" w:rsidRDefault="00947AFA" w:rsidP="00014AE4">
            <w:pPr>
              <w:autoSpaceDE w:val="0"/>
              <w:autoSpaceDN w:val="0"/>
              <w:adjustRightInd w:val="0"/>
              <w:jc w:val="both"/>
              <w:rPr>
                <w:rFonts w:cs="Arial"/>
                <w:sz w:val="22"/>
              </w:rPr>
            </w:pPr>
            <w:r>
              <w:rPr>
                <w:rFonts w:cs="Arial"/>
                <w:sz w:val="22"/>
              </w:rPr>
              <w:t>To consider and propose strategic marketing ideas in order to increase pupil numbers at the school</w:t>
            </w:r>
          </w:p>
        </w:tc>
      </w:tr>
      <w:tr w:rsidR="00947AFA" w:rsidRPr="00FD7CD9" w14:paraId="5B831B57" w14:textId="77777777" w:rsidTr="00014AE4">
        <w:tc>
          <w:tcPr>
            <w:tcW w:w="0" w:type="auto"/>
          </w:tcPr>
          <w:p w14:paraId="3FB9F1EE" w14:textId="77777777" w:rsidR="00947AFA" w:rsidRDefault="00947AFA" w:rsidP="00014AE4">
            <w:pPr>
              <w:autoSpaceDE w:val="0"/>
              <w:autoSpaceDN w:val="0"/>
              <w:adjustRightInd w:val="0"/>
              <w:jc w:val="both"/>
              <w:rPr>
                <w:rFonts w:cs="Arial"/>
                <w:sz w:val="22"/>
              </w:rPr>
            </w:pPr>
            <w:r>
              <w:rPr>
                <w:rFonts w:cs="Arial"/>
                <w:sz w:val="22"/>
              </w:rPr>
              <w:t>Monitor the schools compliance with the social media policy including Facebook</w:t>
            </w:r>
          </w:p>
        </w:tc>
      </w:tr>
    </w:tbl>
    <w:p w14:paraId="4FBCB750" w14:textId="77777777" w:rsidR="00947AFA" w:rsidRDefault="00947AFA" w:rsidP="00947AFA">
      <w:pPr>
        <w:rPr>
          <w:sz w:val="22"/>
        </w:rPr>
      </w:pPr>
    </w:p>
    <w:p w14:paraId="37CCDF23" w14:textId="77777777" w:rsidR="00F443FA" w:rsidRDefault="00F443FA" w:rsidP="00D10BA6">
      <w:pPr>
        <w:tabs>
          <w:tab w:val="left" w:pos="1845"/>
        </w:tabs>
        <w:rPr>
          <w:b/>
          <w:sz w:val="22"/>
          <w:u w:val="single"/>
        </w:rPr>
      </w:pPr>
    </w:p>
    <w:p w14:paraId="124A1930" w14:textId="77777777" w:rsidR="00F443FA" w:rsidRDefault="00F443FA" w:rsidP="00D10BA6">
      <w:pPr>
        <w:tabs>
          <w:tab w:val="left" w:pos="1845"/>
        </w:tabs>
        <w:rPr>
          <w:b/>
          <w:sz w:val="22"/>
          <w:u w:val="single"/>
        </w:rPr>
      </w:pPr>
    </w:p>
    <w:p w14:paraId="1B2F6B57" w14:textId="77777777" w:rsidR="00F443FA" w:rsidRDefault="00F443FA" w:rsidP="00D10BA6">
      <w:pPr>
        <w:tabs>
          <w:tab w:val="left" w:pos="1845"/>
        </w:tabs>
        <w:rPr>
          <w:b/>
          <w:sz w:val="22"/>
          <w:u w:val="single"/>
        </w:rPr>
      </w:pPr>
    </w:p>
    <w:p w14:paraId="76834E59" w14:textId="77777777" w:rsidR="00F443FA" w:rsidRDefault="00F443FA" w:rsidP="00D10BA6">
      <w:pPr>
        <w:tabs>
          <w:tab w:val="left" w:pos="1845"/>
        </w:tabs>
        <w:rPr>
          <w:b/>
          <w:sz w:val="22"/>
          <w:u w:val="single"/>
        </w:rPr>
      </w:pPr>
    </w:p>
    <w:p w14:paraId="09C370F0" w14:textId="77777777" w:rsidR="00F443FA" w:rsidRDefault="00F443FA" w:rsidP="00D10BA6">
      <w:pPr>
        <w:tabs>
          <w:tab w:val="left" w:pos="1845"/>
        </w:tabs>
        <w:rPr>
          <w:b/>
          <w:sz w:val="22"/>
          <w:u w:val="single"/>
        </w:rPr>
      </w:pPr>
    </w:p>
    <w:p w14:paraId="3C327347" w14:textId="176E7BE2" w:rsidR="00D10BA6" w:rsidRPr="00AE0EAB" w:rsidRDefault="00B33049" w:rsidP="00D10BA6">
      <w:pPr>
        <w:tabs>
          <w:tab w:val="left" w:pos="1845"/>
        </w:tabs>
        <w:rPr>
          <w:b/>
          <w:sz w:val="22"/>
          <w:u w:val="single"/>
        </w:rPr>
      </w:pPr>
      <w:r>
        <w:rPr>
          <w:b/>
          <w:sz w:val="22"/>
          <w:u w:val="single"/>
        </w:rPr>
        <w:t xml:space="preserve">Student </w:t>
      </w:r>
      <w:r w:rsidR="00A832A3">
        <w:rPr>
          <w:b/>
          <w:sz w:val="22"/>
          <w:u w:val="single"/>
        </w:rPr>
        <w:t>D</w:t>
      </w:r>
      <w:r>
        <w:rPr>
          <w:b/>
          <w:sz w:val="22"/>
          <w:u w:val="single"/>
        </w:rPr>
        <w:t>ata</w:t>
      </w:r>
      <w:r w:rsidR="00A832A3">
        <w:rPr>
          <w:b/>
          <w:sz w:val="22"/>
          <w:u w:val="single"/>
        </w:rPr>
        <w:t>, S</w:t>
      </w:r>
      <w:r>
        <w:rPr>
          <w:b/>
          <w:sz w:val="22"/>
          <w:u w:val="single"/>
        </w:rPr>
        <w:t xml:space="preserve">chool </w:t>
      </w:r>
      <w:r w:rsidR="00D10BA6">
        <w:rPr>
          <w:b/>
          <w:sz w:val="22"/>
          <w:u w:val="single"/>
        </w:rPr>
        <w:t>Improvement</w:t>
      </w:r>
      <w:r w:rsidR="00AF32B8">
        <w:rPr>
          <w:b/>
          <w:sz w:val="22"/>
          <w:u w:val="single"/>
        </w:rPr>
        <w:t xml:space="preserve"> &amp; Curriculum</w:t>
      </w:r>
    </w:p>
    <w:p w14:paraId="767D399D" w14:textId="323A7EA4" w:rsidR="00D10BA6" w:rsidRPr="00B33049" w:rsidRDefault="00D10BA6" w:rsidP="00D10BA6">
      <w:pPr>
        <w:rPr>
          <w:i/>
          <w:color w:val="4F81BD" w:themeColor="accent1"/>
          <w:sz w:val="22"/>
        </w:rPr>
      </w:pPr>
      <w:r w:rsidRPr="00AE0EAB">
        <w:rPr>
          <w:b/>
          <w:sz w:val="22"/>
        </w:rPr>
        <w:t>Lead governor / portfolio holder:</w:t>
      </w:r>
      <w:r w:rsidR="00EF514A">
        <w:rPr>
          <w:b/>
          <w:sz w:val="22"/>
        </w:rPr>
        <w:t xml:space="preserve"> </w:t>
      </w:r>
      <w:r w:rsidR="00AF32B8">
        <w:rPr>
          <w:sz w:val="22"/>
        </w:rPr>
        <w:t>Simon Martin</w:t>
      </w:r>
    </w:p>
    <w:p w14:paraId="3D183F89" w14:textId="4765AB51" w:rsidR="00D10BA6" w:rsidRPr="00AE0EAB" w:rsidRDefault="00D10BA6" w:rsidP="00D10BA6">
      <w:pPr>
        <w:rPr>
          <w:i/>
          <w:color w:val="4F81BD" w:themeColor="accent1"/>
          <w:sz w:val="22"/>
        </w:rPr>
      </w:pPr>
      <w:r w:rsidRPr="00AE0EAB">
        <w:rPr>
          <w:b/>
          <w:sz w:val="22"/>
        </w:rPr>
        <w:t>Policies and Documents delegated to this governor</w:t>
      </w:r>
      <w:r w:rsidR="00A169E1">
        <w:rPr>
          <w:b/>
          <w:sz w:val="22"/>
        </w:rPr>
        <w:t>:</w:t>
      </w:r>
    </w:p>
    <w:p w14:paraId="6B2C38C7" w14:textId="77777777" w:rsidR="00B33049" w:rsidRDefault="00B33049" w:rsidP="00D10BA6">
      <w:pPr>
        <w:pStyle w:val="ListParagraph"/>
        <w:numPr>
          <w:ilvl w:val="0"/>
          <w:numId w:val="13"/>
        </w:numPr>
        <w:tabs>
          <w:tab w:val="left" w:pos="1845"/>
        </w:tabs>
        <w:rPr>
          <w:sz w:val="22"/>
        </w:rPr>
      </w:pPr>
      <w:r>
        <w:rPr>
          <w:sz w:val="22"/>
        </w:rPr>
        <w:t>Admissions (Trust)</w:t>
      </w:r>
    </w:p>
    <w:p w14:paraId="67856EDD" w14:textId="2D5107F9" w:rsidR="00B33049" w:rsidRDefault="00B33049" w:rsidP="00D10BA6">
      <w:pPr>
        <w:pStyle w:val="ListParagraph"/>
        <w:numPr>
          <w:ilvl w:val="0"/>
          <w:numId w:val="13"/>
        </w:numPr>
        <w:tabs>
          <w:tab w:val="left" w:pos="1845"/>
        </w:tabs>
        <w:rPr>
          <w:sz w:val="22"/>
        </w:rPr>
      </w:pPr>
      <w:r>
        <w:rPr>
          <w:sz w:val="22"/>
        </w:rPr>
        <w:t>Home School Agreement (Local)</w:t>
      </w:r>
    </w:p>
    <w:p w14:paraId="18ABB560" w14:textId="27796B70" w:rsidR="00B33049" w:rsidRDefault="00B33049" w:rsidP="00D10BA6">
      <w:pPr>
        <w:pStyle w:val="ListParagraph"/>
        <w:numPr>
          <w:ilvl w:val="0"/>
          <w:numId w:val="13"/>
        </w:numPr>
        <w:tabs>
          <w:tab w:val="left" w:pos="1845"/>
        </w:tabs>
        <w:rPr>
          <w:sz w:val="22"/>
        </w:rPr>
      </w:pPr>
      <w:r>
        <w:rPr>
          <w:sz w:val="22"/>
        </w:rPr>
        <w:t>Transport (Local)</w:t>
      </w:r>
    </w:p>
    <w:p w14:paraId="0E59D628" w14:textId="5095BD1D" w:rsidR="00B33049" w:rsidRDefault="00B33049" w:rsidP="00D10BA6">
      <w:pPr>
        <w:pStyle w:val="ListParagraph"/>
        <w:numPr>
          <w:ilvl w:val="0"/>
          <w:numId w:val="13"/>
        </w:numPr>
        <w:tabs>
          <w:tab w:val="left" w:pos="1845"/>
        </w:tabs>
        <w:rPr>
          <w:sz w:val="22"/>
        </w:rPr>
      </w:pPr>
      <w:r>
        <w:rPr>
          <w:sz w:val="22"/>
        </w:rPr>
        <w:t>Uniform (Trust and Local)</w:t>
      </w:r>
    </w:p>
    <w:p w14:paraId="781B7649" w14:textId="1B84DF46" w:rsidR="00B33049" w:rsidRDefault="00B33049" w:rsidP="00D10BA6">
      <w:pPr>
        <w:pStyle w:val="ListParagraph"/>
        <w:numPr>
          <w:ilvl w:val="0"/>
          <w:numId w:val="13"/>
        </w:numPr>
        <w:tabs>
          <w:tab w:val="left" w:pos="1845"/>
        </w:tabs>
        <w:rPr>
          <w:sz w:val="22"/>
        </w:rPr>
      </w:pPr>
      <w:r>
        <w:rPr>
          <w:sz w:val="22"/>
        </w:rPr>
        <w:t>Assessment statement (Trust and local)</w:t>
      </w:r>
    </w:p>
    <w:p w14:paraId="664A3C37" w14:textId="00BAC744" w:rsidR="00D10BA6" w:rsidRDefault="00B33049" w:rsidP="00D10BA6">
      <w:pPr>
        <w:pStyle w:val="ListParagraph"/>
        <w:numPr>
          <w:ilvl w:val="0"/>
          <w:numId w:val="13"/>
        </w:numPr>
        <w:tabs>
          <w:tab w:val="left" w:pos="1845"/>
        </w:tabs>
        <w:rPr>
          <w:sz w:val="22"/>
        </w:rPr>
      </w:pPr>
      <w:r>
        <w:rPr>
          <w:sz w:val="22"/>
        </w:rPr>
        <w:t>British Values (Trust and local)</w:t>
      </w:r>
    </w:p>
    <w:p w14:paraId="6AB7F7C8" w14:textId="18C8038E" w:rsidR="00B33049" w:rsidRPr="00671293" w:rsidRDefault="00B33049" w:rsidP="00601E5B">
      <w:pPr>
        <w:pStyle w:val="ListParagraph"/>
        <w:numPr>
          <w:ilvl w:val="0"/>
          <w:numId w:val="13"/>
        </w:numPr>
        <w:tabs>
          <w:tab w:val="left" w:pos="1845"/>
        </w:tabs>
        <w:rPr>
          <w:sz w:val="22"/>
        </w:rPr>
      </w:pPr>
      <w:r w:rsidRPr="00671293">
        <w:rPr>
          <w:sz w:val="22"/>
        </w:rPr>
        <w:t>Curriculum statement including RE (Trust and local)</w:t>
      </w:r>
    </w:p>
    <w:p w14:paraId="2EA9A566" w14:textId="1CEA5BB6" w:rsidR="00B33049" w:rsidRPr="00AE0EAB" w:rsidRDefault="00B33049" w:rsidP="00D10BA6">
      <w:pPr>
        <w:pStyle w:val="ListParagraph"/>
        <w:numPr>
          <w:ilvl w:val="0"/>
          <w:numId w:val="13"/>
        </w:numPr>
        <w:tabs>
          <w:tab w:val="left" w:pos="1845"/>
        </w:tabs>
        <w:rPr>
          <w:sz w:val="22"/>
        </w:rPr>
      </w:pPr>
      <w:r>
        <w:rPr>
          <w:sz w:val="22"/>
        </w:rPr>
        <w:t>PE and sports premium impact statement (Trust and local)</w:t>
      </w:r>
    </w:p>
    <w:p w14:paraId="48F4F4D4" w14:textId="7278C753" w:rsidR="00D10BA6" w:rsidRPr="00AE0EAB" w:rsidRDefault="00B33049" w:rsidP="00D10BA6">
      <w:pPr>
        <w:pStyle w:val="ListParagraph"/>
        <w:numPr>
          <w:ilvl w:val="0"/>
          <w:numId w:val="13"/>
        </w:numPr>
        <w:tabs>
          <w:tab w:val="left" w:pos="1845"/>
        </w:tabs>
        <w:rPr>
          <w:sz w:val="22"/>
        </w:rPr>
      </w:pPr>
      <w:r>
        <w:rPr>
          <w:sz w:val="22"/>
        </w:rPr>
        <w:t>Sex and Relationships (Trust and Local)</w:t>
      </w:r>
    </w:p>
    <w:p w14:paraId="7861439A" w14:textId="3110AB39" w:rsidR="00D10BA6" w:rsidRPr="00AE0EAB" w:rsidRDefault="00D10BA6" w:rsidP="00D10BA6">
      <w:pPr>
        <w:pStyle w:val="ListParagraph"/>
        <w:numPr>
          <w:ilvl w:val="0"/>
          <w:numId w:val="13"/>
        </w:numPr>
        <w:tabs>
          <w:tab w:val="left" w:pos="1845"/>
        </w:tabs>
        <w:rPr>
          <w:sz w:val="22"/>
        </w:rPr>
      </w:pPr>
      <w:r w:rsidRPr="00AE0EAB">
        <w:rPr>
          <w:sz w:val="22"/>
        </w:rPr>
        <w:t>Governor Visits Policy &amp; Protocol</w:t>
      </w:r>
      <w:r w:rsidR="00B33049">
        <w:rPr>
          <w:sz w:val="22"/>
        </w:rPr>
        <w:t xml:space="preserve"> (Trust)</w:t>
      </w:r>
    </w:p>
    <w:p w14:paraId="1CCA6A2F" w14:textId="63FF526F" w:rsidR="00D10BA6" w:rsidRDefault="00B33049" w:rsidP="00D10BA6">
      <w:pPr>
        <w:pStyle w:val="ListParagraph"/>
        <w:numPr>
          <w:ilvl w:val="0"/>
          <w:numId w:val="13"/>
        </w:numPr>
        <w:rPr>
          <w:sz w:val="22"/>
        </w:rPr>
      </w:pPr>
      <w:r>
        <w:rPr>
          <w:sz w:val="22"/>
        </w:rPr>
        <w:t>Teaching and learning (Local)</w:t>
      </w:r>
    </w:p>
    <w:p w14:paraId="2F40CCD8" w14:textId="550A4F9A" w:rsidR="00B33049" w:rsidRDefault="00B33049" w:rsidP="00D10BA6">
      <w:pPr>
        <w:pStyle w:val="ListParagraph"/>
        <w:numPr>
          <w:ilvl w:val="0"/>
          <w:numId w:val="13"/>
        </w:numPr>
        <w:rPr>
          <w:sz w:val="22"/>
        </w:rPr>
      </w:pPr>
      <w:r>
        <w:rPr>
          <w:sz w:val="22"/>
        </w:rPr>
        <w:t>Social, moral, spiritual and cultural development (Trust)</w:t>
      </w:r>
    </w:p>
    <w:p w14:paraId="77B712C4" w14:textId="62BC29FA" w:rsidR="00671293" w:rsidRDefault="00671293" w:rsidP="00D10BA6">
      <w:pPr>
        <w:pStyle w:val="ListParagraph"/>
        <w:numPr>
          <w:ilvl w:val="0"/>
          <w:numId w:val="13"/>
        </w:numPr>
        <w:rPr>
          <w:sz w:val="22"/>
        </w:rPr>
      </w:pPr>
      <w:r>
        <w:rPr>
          <w:sz w:val="22"/>
        </w:rPr>
        <w:t>Equality statement and objectives review (Trust and local)</w:t>
      </w:r>
    </w:p>
    <w:p w14:paraId="4557E582" w14:textId="388AF82B" w:rsidR="00671293" w:rsidRPr="00AE0EAB" w:rsidRDefault="00671293" w:rsidP="00D10BA6">
      <w:pPr>
        <w:pStyle w:val="ListParagraph"/>
        <w:numPr>
          <w:ilvl w:val="0"/>
          <w:numId w:val="13"/>
        </w:numPr>
        <w:rPr>
          <w:sz w:val="22"/>
        </w:rPr>
      </w:pPr>
      <w:r>
        <w:rPr>
          <w:sz w:val="22"/>
        </w:rPr>
        <w:t>Equal opportunities and diversity (Trust and Local)</w:t>
      </w:r>
    </w:p>
    <w:p w14:paraId="1C584AD1" w14:textId="7F2B6C16" w:rsidR="00D10BA6" w:rsidRPr="00AE0EAB" w:rsidRDefault="00D10BA6" w:rsidP="00D10BA6">
      <w:pPr>
        <w:rPr>
          <w:b/>
          <w:sz w:val="22"/>
        </w:rPr>
      </w:pPr>
      <w:r w:rsidRPr="00AE0EAB">
        <w:rPr>
          <w:b/>
          <w:sz w:val="22"/>
        </w:rPr>
        <w:t>Duties which are delegated to this governor</w:t>
      </w:r>
      <w:r w:rsidR="00A169E1">
        <w:rPr>
          <w:b/>
          <w:sz w:val="22"/>
        </w:rPr>
        <w:t>:</w:t>
      </w:r>
    </w:p>
    <w:tbl>
      <w:tblPr>
        <w:tblStyle w:val="TableGrid"/>
        <w:tblW w:w="0" w:type="auto"/>
        <w:tblLook w:val="04A0" w:firstRow="1" w:lastRow="0" w:firstColumn="1" w:lastColumn="0" w:noHBand="0" w:noVBand="1"/>
      </w:tblPr>
      <w:tblGrid>
        <w:gridCol w:w="10456"/>
      </w:tblGrid>
      <w:tr w:rsidR="00D10BA6" w:rsidRPr="00AE0EAB" w14:paraId="628D155D" w14:textId="77777777" w:rsidTr="00AD41BA">
        <w:tc>
          <w:tcPr>
            <w:tcW w:w="0" w:type="auto"/>
          </w:tcPr>
          <w:p w14:paraId="6A629222" w14:textId="495ED615" w:rsidR="00D10BA6" w:rsidRPr="00AE0EAB" w:rsidRDefault="00D10BA6" w:rsidP="00AD41BA">
            <w:pPr>
              <w:tabs>
                <w:tab w:val="left" w:pos="1845"/>
              </w:tabs>
              <w:rPr>
                <w:sz w:val="22"/>
              </w:rPr>
            </w:pPr>
            <w:r w:rsidRPr="00AE0EAB">
              <w:rPr>
                <w:sz w:val="22"/>
              </w:rPr>
              <w:t>To monitor the implementation of changes to the school curriculum in line with national and local guidelines, legislation and requirements</w:t>
            </w:r>
            <w:r w:rsidR="00D72417">
              <w:rPr>
                <w:sz w:val="22"/>
              </w:rPr>
              <w:t xml:space="preserve"> and in accordance with the policies set by the Trust.</w:t>
            </w:r>
          </w:p>
        </w:tc>
      </w:tr>
      <w:tr w:rsidR="00D10BA6" w:rsidRPr="00AE0EAB" w14:paraId="6480B4AF" w14:textId="77777777" w:rsidTr="00AD41BA">
        <w:tc>
          <w:tcPr>
            <w:tcW w:w="0" w:type="auto"/>
          </w:tcPr>
          <w:p w14:paraId="26B0B79C" w14:textId="77777777" w:rsidR="00D10BA6" w:rsidRPr="00AE0EAB" w:rsidRDefault="00D10BA6" w:rsidP="00AD41BA">
            <w:pPr>
              <w:tabs>
                <w:tab w:val="left" w:pos="1845"/>
              </w:tabs>
              <w:rPr>
                <w:sz w:val="22"/>
              </w:rPr>
            </w:pPr>
            <w:r w:rsidRPr="00AE0EAB">
              <w:rPr>
                <w:sz w:val="22"/>
              </w:rPr>
              <w:t>To evaluate information from the head, subject leaders and staff about how the curriculum is taught, evaluated and resourced, report to full governing body</w:t>
            </w:r>
          </w:p>
        </w:tc>
      </w:tr>
      <w:tr w:rsidR="00D10BA6" w:rsidRPr="00AE0EAB" w14:paraId="27B653DA" w14:textId="77777777" w:rsidTr="00AD41BA">
        <w:tc>
          <w:tcPr>
            <w:tcW w:w="0" w:type="auto"/>
          </w:tcPr>
          <w:p w14:paraId="53561026" w14:textId="77777777" w:rsidR="00D10BA6" w:rsidRPr="00AE0EAB" w:rsidRDefault="00D10BA6" w:rsidP="00AD41BA">
            <w:pPr>
              <w:tabs>
                <w:tab w:val="left" w:pos="1845"/>
              </w:tabs>
              <w:rPr>
                <w:sz w:val="22"/>
              </w:rPr>
            </w:pPr>
            <w:r w:rsidRPr="00AE0EAB">
              <w:rPr>
                <w:sz w:val="22"/>
              </w:rPr>
              <w:t xml:space="preserve">To develop and review a monitoring procedure and cycle for governors focussing on specific areas of the curriculum, linked to the School Improvement Plan. Link to an agreed programme of governor visits at full </w:t>
            </w:r>
            <w:r>
              <w:rPr>
                <w:sz w:val="22"/>
              </w:rPr>
              <w:t>GB</w:t>
            </w:r>
            <w:r w:rsidR="00EF514A">
              <w:rPr>
                <w:sz w:val="22"/>
              </w:rPr>
              <w:t xml:space="preserve"> </w:t>
            </w:r>
            <w:r w:rsidRPr="00AE0EAB">
              <w:rPr>
                <w:sz w:val="22"/>
              </w:rPr>
              <w:t>level</w:t>
            </w:r>
          </w:p>
        </w:tc>
      </w:tr>
      <w:tr w:rsidR="00D10BA6" w:rsidRPr="00AE0EAB" w14:paraId="025458BD" w14:textId="77777777" w:rsidTr="00AD41BA">
        <w:tc>
          <w:tcPr>
            <w:tcW w:w="0" w:type="auto"/>
          </w:tcPr>
          <w:p w14:paraId="722B4DCB" w14:textId="77777777" w:rsidR="00D10BA6" w:rsidRPr="00AE0EAB" w:rsidRDefault="00D10BA6" w:rsidP="00AD41BA">
            <w:pPr>
              <w:tabs>
                <w:tab w:val="left" w:pos="1845"/>
              </w:tabs>
              <w:rPr>
                <w:sz w:val="22"/>
              </w:rPr>
            </w:pPr>
            <w:r w:rsidRPr="00AE0EAB">
              <w:rPr>
                <w:sz w:val="22"/>
              </w:rPr>
              <w:t xml:space="preserve">To establish/recommend as appropriate the policy and protocol for governor visits to the school.  Ensure all governors are aware of and following the agreed structure by monitoring its implementation. </w:t>
            </w:r>
          </w:p>
        </w:tc>
      </w:tr>
      <w:tr w:rsidR="00D10BA6" w:rsidRPr="00AE0EAB" w14:paraId="4F63125F" w14:textId="77777777" w:rsidTr="00AD41BA">
        <w:tc>
          <w:tcPr>
            <w:tcW w:w="0" w:type="auto"/>
          </w:tcPr>
          <w:p w14:paraId="5216CA7E" w14:textId="77777777" w:rsidR="00D10BA6" w:rsidRPr="00AE0EAB" w:rsidRDefault="00D10BA6" w:rsidP="00AD41BA">
            <w:pPr>
              <w:tabs>
                <w:tab w:val="left" w:pos="1845"/>
              </w:tabs>
              <w:rPr>
                <w:sz w:val="22"/>
              </w:rPr>
            </w:pPr>
            <w:r w:rsidRPr="00AE0EAB">
              <w:rPr>
                <w:sz w:val="22"/>
              </w:rPr>
              <w:t>To ensure the continued knowledge and understanding of governors in respect of the National Curriculum</w:t>
            </w:r>
          </w:p>
        </w:tc>
      </w:tr>
      <w:tr w:rsidR="00D10BA6" w:rsidRPr="00AE0EAB" w14:paraId="72093735" w14:textId="77777777" w:rsidTr="00AD41BA">
        <w:tc>
          <w:tcPr>
            <w:tcW w:w="0" w:type="auto"/>
          </w:tcPr>
          <w:p w14:paraId="41659B72" w14:textId="4710A013" w:rsidR="00D10BA6" w:rsidRPr="00AE0EAB" w:rsidRDefault="00D10BA6" w:rsidP="00D72417">
            <w:pPr>
              <w:tabs>
                <w:tab w:val="left" w:pos="1845"/>
              </w:tabs>
              <w:rPr>
                <w:sz w:val="22"/>
              </w:rPr>
            </w:pPr>
            <w:r w:rsidRPr="00AE0EAB">
              <w:rPr>
                <w:sz w:val="22"/>
              </w:rPr>
              <w:t xml:space="preserve">Review term dates including non–pupil and inset days </w:t>
            </w:r>
            <w:r w:rsidR="00F1773A">
              <w:rPr>
                <w:sz w:val="22"/>
              </w:rPr>
              <w:t>and ensure in accordance with those set by the Trust</w:t>
            </w:r>
          </w:p>
        </w:tc>
      </w:tr>
      <w:tr w:rsidR="00D10BA6" w:rsidRPr="00AE0EAB" w14:paraId="6E8BC7CF" w14:textId="77777777" w:rsidTr="00AD41BA">
        <w:tc>
          <w:tcPr>
            <w:tcW w:w="0" w:type="auto"/>
          </w:tcPr>
          <w:p w14:paraId="6BB0892F" w14:textId="77777777" w:rsidR="00D10BA6" w:rsidRPr="00AE0EAB" w:rsidRDefault="00D10BA6" w:rsidP="00AD41BA">
            <w:pPr>
              <w:tabs>
                <w:tab w:val="left" w:pos="1845"/>
              </w:tabs>
              <w:rPr>
                <w:sz w:val="22"/>
              </w:rPr>
            </w:pPr>
            <w:r w:rsidRPr="00AE0EAB">
              <w:rPr>
                <w:sz w:val="22"/>
              </w:rPr>
              <w:t>To contribute to strategic planning within the school and to recommend the School Improvement Plan (School Development Plan) to the full governing body.  Ensure that in formulating the plan Ofsted judgements, the vision for the school, current statutory responsibilities and school action plans are incorporated.</w:t>
            </w:r>
          </w:p>
        </w:tc>
      </w:tr>
      <w:tr w:rsidR="00D10BA6" w:rsidRPr="00AE0EAB" w14:paraId="200511BB" w14:textId="77777777" w:rsidTr="00AD41BA">
        <w:tc>
          <w:tcPr>
            <w:tcW w:w="0" w:type="auto"/>
          </w:tcPr>
          <w:p w14:paraId="754981CA" w14:textId="77777777" w:rsidR="00D10BA6" w:rsidRPr="00AE0EAB" w:rsidRDefault="00D10BA6" w:rsidP="00D10BA6">
            <w:pPr>
              <w:tabs>
                <w:tab w:val="left" w:pos="1845"/>
              </w:tabs>
              <w:rPr>
                <w:sz w:val="22"/>
              </w:rPr>
            </w:pPr>
            <w:r w:rsidRPr="00AE0EAB">
              <w:rPr>
                <w:sz w:val="22"/>
              </w:rPr>
              <w:t xml:space="preserve">To review and evaluate the success and impact of the School Improvement Plan in conjunction with the head, senior leadership team and/or subject leaders, in accordance with the agreed formal monitoring arrangements. To identify areas for additional support/intervention and recommend allocation of resources, report to full </w:t>
            </w:r>
            <w:r>
              <w:rPr>
                <w:sz w:val="22"/>
              </w:rPr>
              <w:t>GB</w:t>
            </w:r>
            <w:r w:rsidRPr="00AE0EAB">
              <w:rPr>
                <w:sz w:val="22"/>
              </w:rPr>
              <w:t>.</w:t>
            </w:r>
          </w:p>
        </w:tc>
      </w:tr>
      <w:tr w:rsidR="00D10BA6" w:rsidRPr="00AE0EAB" w14:paraId="79686ED6" w14:textId="77777777" w:rsidTr="00AD41BA">
        <w:tc>
          <w:tcPr>
            <w:tcW w:w="0" w:type="auto"/>
          </w:tcPr>
          <w:p w14:paraId="147220FE" w14:textId="77777777" w:rsidR="00D10BA6" w:rsidRPr="00AE0EAB" w:rsidRDefault="00D10BA6" w:rsidP="00AD41BA">
            <w:pPr>
              <w:tabs>
                <w:tab w:val="left" w:pos="1845"/>
              </w:tabs>
              <w:rPr>
                <w:sz w:val="22"/>
              </w:rPr>
            </w:pPr>
            <w:r w:rsidRPr="00AE0EAB">
              <w:rPr>
                <w:sz w:val="22"/>
              </w:rPr>
              <w:t xml:space="preserve">To review and interrogate the external data available for the school and report/explain key messages, including benchmarking information, to the governing body.  Ensure that governors involved with data analysis have current valid training to support their role.  Ensure there a link to the </w:t>
            </w:r>
            <w:proofErr w:type="spellStart"/>
            <w:r w:rsidRPr="00AE0EAB">
              <w:rPr>
                <w:sz w:val="22"/>
              </w:rPr>
              <w:t>DfE</w:t>
            </w:r>
            <w:proofErr w:type="spellEnd"/>
            <w:r w:rsidRPr="00AE0EAB">
              <w:rPr>
                <w:sz w:val="22"/>
              </w:rPr>
              <w:t xml:space="preserve"> school performance table website on the school website.</w:t>
            </w:r>
          </w:p>
        </w:tc>
      </w:tr>
      <w:tr w:rsidR="00D10BA6" w:rsidRPr="00AE0EAB" w14:paraId="62894C19" w14:textId="77777777" w:rsidTr="00AD41BA">
        <w:tc>
          <w:tcPr>
            <w:tcW w:w="0" w:type="auto"/>
          </w:tcPr>
          <w:p w14:paraId="2764D698" w14:textId="77777777" w:rsidR="00D10BA6" w:rsidRPr="00AE0EAB" w:rsidRDefault="00D10BA6" w:rsidP="00AD41BA">
            <w:pPr>
              <w:tabs>
                <w:tab w:val="left" w:pos="1845"/>
              </w:tabs>
              <w:rPr>
                <w:sz w:val="22"/>
              </w:rPr>
            </w:pPr>
            <w:r w:rsidRPr="00AE0EAB">
              <w:rPr>
                <w:sz w:val="22"/>
              </w:rPr>
              <w:lastRenderedPageBreak/>
              <w:t>Recommend annual targets for pupil progression and attainment to the governing body; monitor and evaluate progress towards these targets and identify areas which require intervention.</w:t>
            </w:r>
          </w:p>
        </w:tc>
      </w:tr>
      <w:tr w:rsidR="00D10BA6" w:rsidRPr="00AE0EAB" w14:paraId="60118B97" w14:textId="77777777" w:rsidTr="00AD41BA">
        <w:tc>
          <w:tcPr>
            <w:tcW w:w="0" w:type="auto"/>
          </w:tcPr>
          <w:p w14:paraId="5A789C50" w14:textId="0B44588D" w:rsidR="00D10BA6" w:rsidRPr="00AE0EAB" w:rsidRDefault="00D10BA6" w:rsidP="00AD41BA">
            <w:pPr>
              <w:tabs>
                <w:tab w:val="left" w:pos="1845"/>
              </w:tabs>
              <w:rPr>
                <w:sz w:val="22"/>
              </w:rPr>
            </w:pPr>
            <w:r w:rsidRPr="00AE0EAB">
              <w:rPr>
                <w:sz w:val="22"/>
              </w:rPr>
              <w:t>To ensure the continued knowledge and understanding of governors in respect of the Ofsted inspection framework including any changes since the school was last inspected an</w:t>
            </w:r>
            <w:r w:rsidR="00D72417">
              <w:rPr>
                <w:sz w:val="22"/>
              </w:rPr>
              <w:t>d statutory responsibilities.</w:t>
            </w:r>
          </w:p>
        </w:tc>
      </w:tr>
      <w:tr w:rsidR="00D72417" w:rsidRPr="00AE0EAB" w14:paraId="3A01B1C6" w14:textId="77777777" w:rsidTr="00AD41BA">
        <w:tc>
          <w:tcPr>
            <w:tcW w:w="0" w:type="auto"/>
          </w:tcPr>
          <w:p w14:paraId="0AF02680" w14:textId="7D504D81" w:rsidR="00D72417" w:rsidRPr="00AE0EAB" w:rsidRDefault="00D72417" w:rsidP="00D72417">
            <w:pPr>
              <w:tabs>
                <w:tab w:val="left" w:pos="1845"/>
              </w:tabs>
              <w:rPr>
                <w:sz w:val="22"/>
              </w:rPr>
            </w:pPr>
            <w:r w:rsidRPr="00FD7CD9">
              <w:rPr>
                <w:sz w:val="22"/>
              </w:rPr>
              <w:t xml:space="preserve">To monitor the proper allocation of </w:t>
            </w:r>
            <w:r>
              <w:rPr>
                <w:sz w:val="22"/>
              </w:rPr>
              <w:t>sports funding</w:t>
            </w:r>
            <w:r w:rsidRPr="00FD7CD9">
              <w:rPr>
                <w:sz w:val="22"/>
              </w:rPr>
              <w:t xml:space="preserve"> and report to the full </w:t>
            </w:r>
            <w:r>
              <w:rPr>
                <w:sz w:val="22"/>
              </w:rPr>
              <w:t>GB in accordance with the impact statement</w:t>
            </w:r>
            <w:r w:rsidR="00AF32B8">
              <w:rPr>
                <w:sz w:val="22"/>
              </w:rPr>
              <w:t xml:space="preserve"> and ensure correctly disclosed on the website.</w:t>
            </w:r>
          </w:p>
        </w:tc>
      </w:tr>
      <w:tr w:rsidR="00F443FA" w:rsidRPr="00AE0EAB" w14:paraId="76373F85" w14:textId="77777777" w:rsidTr="00AD41BA">
        <w:tc>
          <w:tcPr>
            <w:tcW w:w="0" w:type="auto"/>
          </w:tcPr>
          <w:p w14:paraId="38DFA12E" w14:textId="08C5B3BB" w:rsidR="00F443FA" w:rsidRPr="00FD7CD9" w:rsidRDefault="00F443FA" w:rsidP="00D72417">
            <w:pPr>
              <w:tabs>
                <w:tab w:val="left" w:pos="1845"/>
              </w:tabs>
              <w:rPr>
                <w:sz w:val="22"/>
              </w:rPr>
            </w:pPr>
            <w:r>
              <w:rPr>
                <w:sz w:val="22"/>
              </w:rPr>
              <w:t xml:space="preserve">To review the provision of teaching in the event of a further lockdown and following absence from school for a period of time. </w:t>
            </w:r>
          </w:p>
        </w:tc>
      </w:tr>
    </w:tbl>
    <w:p w14:paraId="36DA737A" w14:textId="77777777" w:rsidR="00AF32B8" w:rsidRDefault="00AF32B8" w:rsidP="00D10BA6">
      <w:pPr>
        <w:tabs>
          <w:tab w:val="left" w:pos="1845"/>
        </w:tabs>
        <w:rPr>
          <w:b/>
          <w:sz w:val="22"/>
          <w:u w:val="single"/>
        </w:rPr>
      </w:pPr>
    </w:p>
    <w:p w14:paraId="4DF33153" w14:textId="77777777" w:rsidR="000B6AF3" w:rsidRDefault="000B6AF3">
      <w:pPr>
        <w:rPr>
          <w:b/>
          <w:sz w:val="22"/>
          <w:u w:val="single"/>
        </w:rPr>
      </w:pPr>
      <w:r>
        <w:rPr>
          <w:b/>
          <w:sz w:val="22"/>
          <w:u w:val="single"/>
        </w:rPr>
        <w:br w:type="page"/>
      </w:r>
    </w:p>
    <w:p w14:paraId="065ABEF8" w14:textId="6C1371EF" w:rsidR="00947AFA" w:rsidRPr="00AE0EAB" w:rsidRDefault="00A832A3" w:rsidP="00947AFA">
      <w:pPr>
        <w:tabs>
          <w:tab w:val="left" w:pos="1845"/>
        </w:tabs>
        <w:rPr>
          <w:b/>
          <w:sz w:val="22"/>
          <w:u w:val="single"/>
        </w:rPr>
      </w:pPr>
      <w:r>
        <w:rPr>
          <w:b/>
          <w:sz w:val="22"/>
          <w:u w:val="single"/>
        </w:rPr>
        <w:lastRenderedPageBreak/>
        <w:t>Special Educational Needs &amp; Inclusion</w:t>
      </w:r>
    </w:p>
    <w:p w14:paraId="625CDEFF" w14:textId="44096036" w:rsidR="00947AFA" w:rsidRDefault="00947AFA" w:rsidP="00947AFA">
      <w:pPr>
        <w:rPr>
          <w:i/>
          <w:color w:val="4F81BD" w:themeColor="accent1"/>
          <w:sz w:val="22"/>
        </w:rPr>
      </w:pPr>
      <w:r w:rsidRPr="00AE0EAB">
        <w:rPr>
          <w:b/>
          <w:sz w:val="22"/>
        </w:rPr>
        <w:t xml:space="preserve">Lead governor / portfolio holder: </w:t>
      </w:r>
      <w:r w:rsidR="0055287A">
        <w:rPr>
          <w:sz w:val="22"/>
        </w:rPr>
        <w:t>Sally Thomas</w:t>
      </w:r>
    </w:p>
    <w:p w14:paraId="1FE3D19A" w14:textId="77777777" w:rsidR="00947AFA" w:rsidRDefault="00947AFA" w:rsidP="00947AFA">
      <w:pPr>
        <w:rPr>
          <w:b/>
          <w:sz w:val="22"/>
        </w:rPr>
      </w:pPr>
      <w:r w:rsidRPr="00AE0EAB">
        <w:rPr>
          <w:b/>
          <w:sz w:val="22"/>
        </w:rPr>
        <w:t>Policies and Documents delegated to this governor</w:t>
      </w:r>
      <w:r>
        <w:rPr>
          <w:b/>
          <w:sz w:val="22"/>
        </w:rPr>
        <w:t>:</w:t>
      </w:r>
    </w:p>
    <w:p w14:paraId="01ECC92E" w14:textId="77777777" w:rsidR="00947AFA" w:rsidRPr="00AE0EAB" w:rsidRDefault="00947AFA" w:rsidP="00947AFA">
      <w:pPr>
        <w:pStyle w:val="ListParagraph"/>
        <w:numPr>
          <w:ilvl w:val="0"/>
          <w:numId w:val="17"/>
        </w:numPr>
        <w:rPr>
          <w:sz w:val="22"/>
        </w:rPr>
      </w:pPr>
      <w:r>
        <w:rPr>
          <w:sz w:val="22"/>
        </w:rPr>
        <w:t>SEND Policy (Trust and local)</w:t>
      </w:r>
    </w:p>
    <w:p w14:paraId="73EEA115" w14:textId="77777777" w:rsidR="00947AFA" w:rsidRPr="00D72417" w:rsidRDefault="00947AFA" w:rsidP="00947AFA">
      <w:pPr>
        <w:pStyle w:val="ListParagraph"/>
        <w:numPr>
          <w:ilvl w:val="0"/>
          <w:numId w:val="15"/>
        </w:numPr>
        <w:rPr>
          <w:sz w:val="22"/>
        </w:rPr>
      </w:pPr>
      <w:r>
        <w:rPr>
          <w:sz w:val="22"/>
        </w:rPr>
        <w:t>Inclusion (Local)</w:t>
      </w:r>
      <w:r w:rsidRPr="00D72417">
        <w:rPr>
          <w:sz w:val="22"/>
        </w:rPr>
        <w:t xml:space="preserve"> </w:t>
      </w:r>
    </w:p>
    <w:p w14:paraId="24A68564" w14:textId="77777777" w:rsidR="00947AFA" w:rsidRPr="00AE0EAB" w:rsidRDefault="00947AFA" w:rsidP="00947AFA">
      <w:pPr>
        <w:pStyle w:val="ListParagraph"/>
        <w:numPr>
          <w:ilvl w:val="0"/>
          <w:numId w:val="15"/>
        </w:numPr>
        <w:rPr>
          <w:sz w:val="22"/>
        </w:rPr>
      </w:pPr>
      <w:r w:rsidRPr="00AE0EAB">
        <w:rPr>
          <w:sz w:val="22"/>
        </w:rPr>
        <w:t>Education of Children in Care Policy</w:t>
      </w:r>
      <w:r>
        <w:rPr>
          <w:sz w:val="22"/>
        </w:rPr>
        <w:t xml:space="preserve"> (Trust)</w:t>
      </w:r>
    </w:p>
    <w:p w14:paraId="235800F5" w14:textId="77777777" w:rsidR="00947AFA" w:rsidRPr="00AE0EAB" w:rsidRDefault="00947AFA" w:rsidP="00947AFA">
      <w:pPr>
        <w:pStyle w:val="ListParagraph"/>
        <w:numPr>
          <w:ilvl w:val="0"/>
          <w:numId w:val="15"/>
        </w:numPr>
        <w:rPr>
          <w:sz w:val="22"/>
        </w:rPr>
      </w:pPr>
      <w:r w:rsidRPr="00AE0EAB">
        <w:rPr>
          <w:sz w:val="22"/>
        </w:rPr>
        <w:t xml:space="preserve">Behaviour Policy &amp; </w:t>
      </w:r>
      <w:r>
        <w:rPr>
          <w:sz w:val="22"/>
        </w:rPr>
        <w:t xml:space="preserve">Behaviour Principles (Local) </w:t>
      </w:r>
    </w:p>
    <w:p w14:paraId="02297041" w14:textId="77777777" w:rsidR="00947AFA" w:rsidRPr="00AE0EAB" w:rsidRDefault="00947AFA" w:rsidP="00947AFA">
      <w:pPr>
        <w:pStyle w:val="ListParagraph"/>
        <w:numPr>
          <w:ilvl w:val="0"/>
          <w:numId w:val="15"/>
        </w:numPr>
        <w:rPr>
          <w:sz w:val="22"/>
        </w:rPr>
      </w:pPr>
      <w:r w:rsidRPr="00AE0EAB">
        <w:rPr>
          <w:sz w:val="22"/>
        </w:rPr>
        <w:t>Attendance Policy</w:t>
      </w:r>
      <w:r>
        <w:rPr>
          <w:sz w:val="22"/>
        </w:rPr>
        <w:t xml:space="preserve"> (local)</w:t>
      </w:r>
    </w:p>
    <w:p w14:paraId="0AC41867" w14:textId="77777777" w:rsidR="00947AFA" w:rsidRPr="00EF514A" w:rsidRDefault="00947AFA" w:rsidP="00947AFA">
      <w:pPr>
        <w:pStyle w:val="ListParagraph"/>
        <w:numPr>
          <w:ilvl w:val="0"/>
          <w:numId w:val="15"/>
        </w:numPr>
        <w:rPr>
          <w:sz w:val="22"/>
        </w:rPr>
      </w:pPr>
      <w:r w:rsidRPr="00AE0EAB">
        <w:rPr>
          <w:sz w:val="22"/>
        </w:rPr>
        <w:t>Exclus</w:t>
      </w:r>
      <w:r>
        <w:rPr>
          <w:sz w:val="22"/>
        </w:rPr>
        <w:t>ion procedures (Local)</w:t>
      </w:r>
    </w:p>
    <w:p w14:paraId="1FE8D009" w14:textId="77777777" w:rsidR="00947AFA" w:rsidRPr="00AE0EAB" w:rsidRDefault="00947AFA" w:rsidP="00947AFA">
      <w:pPr>
        <w:rPr>
          <w:b/>
          <w:sz w:val="22"/>
        </w:rPr>
      </w:pPr>
      <w:r w:rsidRPr="00AE0EAB">
        <w:rPr>
          <w:b/>
          <w:sz w:val="22"/>
        </w:rPr>
        <w:t>Duties which are delegated to this governor:</w:t>
      </w:r>
    </w:p>
    <w:tbl>
      <w:tblPr>
        <w:tblStyle w:val="TableGrid"/>
        <w:tblW w:w="0" w:type="auto"/>
        <w:tblLook w:val="04A0" w:firstRow="1" w:lastRow="0" w:firstColumn="1" w:lastColumn="0" w:noHBand="0" w:noVBand="1"/>
      </w:tblPr>
      <w:tblGrid>
        <w:gridCol w:w="10456"/>
      </w:tblGrid>
      <w:tr w:rsidR="00947AFA" w:rsidRPr="00AE0EAB" w14:paraId="24AE9DDA" w14:textId="77777777" w:rsidTr="00014AE4">
        <w:tc>
          <w:tcPr>
            <w:tcW w:w="0" w:type="auto"/>
          </w:tcPr>
          <w:p w14:paraId="41819E9C" w14:textId="77777777" w:rsidR="00947AFA" w:rsidRPr="00AE0EAB" w:rsidRDefault="00947AFA" w:rsidP="00014AE4">
            <w:pPr>
              <w:tabs>
                <w:tab w:val="left" w:pos="1845"/>
              </w:tabs>
              <w:rPr>
                <w:sz w:val="22"/>
              </w:rPr>
            </w:pPr>
            <w:r w:rsidRPr="00AE0EAB">
              <w:rPr>
                <w:sz w:val="22"/>
              </w:rPr>
              <w:t xml:space="preserve">Monitor the implementation and effectiveness of the agreed SEND policy and report to full </w:t>
            </w:r>
            <w:r>
              <w:rPr>
                <w:sz w:val="22"/>
              </w:rPr>
              <w:t>GB.</w:t>
            </w:r>
            <w:r w:rsidRPr="00AE0EAB">
              <w:rPr>
                <w:sz w:val="22"/>
              </w:rPr>
              <w:t xml:space="preserve">  Ensure relevant information relating to SEN is published on the school website. </w:t>
            </w:r>
          </w:p>
        </w:tc>
      </w:tr>
      <w:tr w:rsidR="00947AFA" w:rsidRPr="00AE0EAB" w14:paraId="15692BAE" w14:textId="77777777" w:rsidTr="00014AE4">
        <w:tc>
          <w:tcPr>
            <w:tcW w:w="0" w:type="auto"/>
          </w:tcPr>
          <w:p w14:paraId="59EA87D0" w14:textId="77777777" w:rsidR="00947AFA" w:rsidRPr="00AE0EAB" w:rsidRDefault="00947AFA" w:rsidP="00014AE4">
            <w:pPr>
              <w:tabs>
                <w:tab w:val="left" w:pos="1845"/>
              </w:tabs>
              <w:rPr>
                <w:sz w:val="22"/>
              </w:rPr>
            </w:pPr>
            <w:r w:rsidRPr="00AE0EAB">
              <w:rPr>
                <w:sz w:val="22"/>
              </w:rPr>
              <w:t xml:space="preserve">To ensure the needs of </w:t>
            </w:r>
            <w:r w:rsidRPr="00AE0EAB">
              <w:rPr>
                <w:i/>
                <w:sz w:val="22"/>
              </w:rPr>
              <w:t>all</w:t>
            </w:r>
            <w:r w:rsidRPr="00AE0EAB">
              <w:rPr>
                <w:sz w:val="22"/>
              </w:rPr>
              <w:t xml:space="preserve"> pupils are met by </w:t>
            </w:r>
            <w:r>
              <w:rPr>
                <w:sz w:val="22"/>
              </w:rPr>
              <w:t xml:space="preserve">ensuring the relevant policies </w:t>
            </w:r>
            <w:r w:rsidRPr="00AE0EAB">
              <w:rPr>
                <w:sz w:val="22"/>
              </w:rPr>
              <w:t>practices and procedures are in place and being implemented effectively f</w:t>
            </w:r>
            <w:r>
              <w:rPr>
                <w:sz w:val="22"/>
              </w:rPr>
              <w:t xml:space="preserve">or all vulnerable groups.  </w:t>
            </w:r>
          </w:p>
        </w:tc>
      </w:tr>
      <w:tr w:rsidR="00947AFA" w:rsidRPr="00AE0EAB" w14:paraId="426608F2" w14:textId="77777777" w:rsidTr="00014AE4">
        <w:tc>
          <w:tcPr>
            <w:tcW w:w="0" w:type="auto"/>
          </w:tcPr>
          <w:p w14:paraId="7EBD6203" w14:textId="77777777" w:rsidR="00947AFA" w:rsidRPr="00AE0EAB" w:rsidRDefault="00947AFA" w:rsidP="00014AE4">
            <w:pPr>
              <w:tabs>
                <w:tab w:val="left" w:pos="1845"/>
              </w:tabs>
              <w:rPr>
                <w:sz w:val="22"/>
              </w:rPr>
            </w:pPr>
            <w:r w:rsidRPr="00AE0EAB">
              <w:rPr>
                <w:sz w:val="22"/>
              </w:rPr>
              <w:t>Ensure that governors involved with SEND monitoring have current valid training to support their role.</w:t>
            </w:r>
          </w:p>
        </w:tc>
      </w:tr>
      <w:tr w:rsidR="00947AFA" w:rsidRPr="00AE0EAB" w14:paraId="35C93DF9" w14:textId="77777777" w:rsidTr="00014AE4">
        <w:tc>
          <w:tcPr>
            <w:tcW w:w="0" w:type="auto"/>
          </w:tcPr>
          <w:p w14:paraId="5F720F7E" w14:textId="77777777" w:rsidR="00947AFA" w:rsidRPr="00AE0EAB" w:rsidRDefault="00947AFA" w:rsidP="00014AE4">
            <w:pPr>
              <w:tabs>
                <w:tab w:val="left" w:pos="1845"/>
              </w:tabs>
              <w:rPr>
                <w:sz w:val="22"/>
              </w:rPr>
            </w:pPr>
            <w:r w:rsidRPr="00AE0EAB">
              <w:rPr>
                <w:sz w:val="22"/>
              </w:rPr>
              <w:t>Ensure an attendance register is taken daily at school. Monitor pupil attendance</w:t>
            </w:r>
            <w:r>
              <w:rPr>
                <w:sz w:val="22"/>
              </w:rPr>
              <w:t xml:space="preserve">. </w:t>
            </w:r>
            <w:r w:rsidRPr="00AE0EAB">
              <w:rPr>
                <w:sz w:val="22"/>
              </w:rPr>
              <w:t>Review and evaluate progress towards the</w:t>
            </w:r>
            <w:r>
              <w:rPr>
                <w:sz w:val="22"/>
              </w:rPr>
              <w:t xml:space="preserve"> </w:t>
            </w:r>
            <w:proofErr w:type="gramStart"/>
            <w:r>
              <w:rPr>
                <w:sz w:val="22"/>
              </w:rPr>
              <w:t>schools</w:t>
            </w:r>
            <w:proofErr w:type="gramEnd"/>
            <w:r>
              <w:rPr>
                <w:sz w:val="22"/>
              </w:rPr>
              <w:t xml:space="preserve"> </w:t>
            </w:r>
            <w:r w:rsidRPr="00AE0EAB">
              <w:rPr>
                <w:sz w:val="22"/>
              </w:rPr>
              <w:t>targets</w:t>
            </w:r>
            <w:r>
              <w:rPr>
                <w:sz w:val="22"/>
              </w:rPr>
              <w:t xml:space="preserve"> in this area</w:t>
            </w:r>
            <w:r w:rsidRPr="00AE0EAB">
              <w:rPr>
                <w:sz w:val="22"/>
              </w:rPr>
              <w:t>.  Monitor exclusion procedures</w:t>
            </w:r>
            <w:r>
              <w:rPr>
                <w:sz w:val="22"/>
              </w:rPr>
              <w:t xml:space="preserve"> and exclusion data.</w:t>
            </w:r>
            <w:r w:rsidRPr="00AE0EAB">
              <w:rPr>
                <w:sz w:val="22"/>
              </w:rPr>
              <w:t xml:space="preserve">  Review the Attendance Policy.</w:t>
            </w:r>
          </w:p>
        </w:tc>
      </w:tr>
      <w:tr w:rsidR="00947AFA" w:rsidRPr="00AE0EAB" w14:paraId="3EB9DABB" w14:textId="77777777" w:rsidTr="00014AE4">
        <w:tc>
          <w:tcPr>
            <w:tcW w:w="0" w:type="auto"/>
          </w:tcPr>
          <w:p w14:paraId="045B5433" w14:textId="77777777" w:rsidR="00947AFA" w:rsidRPr="00AE0EAB" w:rsidRDefault="00947AFA" w:rsidP="00014AE4">
            <w:pPr>
              <w:tabs>
                <w:tab w:val="left" w:pos="1845"/>
              </w:tabs>
              <w:rPr>
                <w:sz w:val="22"/>
              </w:rPr>
            </w:pPr>
            <w:r w:rsidRPr="00AE0EAB">
              <w:rPr>
                <w:sz w:val="22"/>
              </w:rPr>
              <w:t xml:space="preserve">To review and agree, with the </w:t>
            </w:r>
            <w:r>
              <w:rPr>
                <w:sz w:val="22"/>
              </w:rPr>
              <w:t>Head of School</w:t>
            </w:r>
            <w:r w:rsidRPr="00AE0EAB">
              <w:rPr>
                <w:sz w:val="22"/>
              </w:rPr>
              <w:t>, the Behaviour Policy and Behaviour Principles.  Ensure the Policy and relevant information is published on the school website and there is continuity of application throughout the school.</w:t>
            </w:r>
          </w:p>
        </w:tc>
      </w:tr>
    </w:tbl>
    <w:p w14:paraId="7B09063B" w14:textId="77777777" w:rsidR="00947AFA" w:rsidRDefault="00947AFA" w:rsidP="00947AFA">
      <w:pPr>
        <w:tabs>
          <w:tab w:val="left" w:pos="1845"/>
        </w:tabs>
        <w:rPr>
          <w:b/>
          <w:sz w:val="22"/>
          <w:u w:val="single"/>
        </w:rPr>
      </w:pPr>
    </w:p>
    <w:p w14:paraId="5EEF4ABB" w14:textId="77777777" w:rsidR="00947AFA" w:rsidRPr="003C3E2A" w:rsidRDefault="00947AFA" w:rsidP="00947AFA">
      <w:pPr>
        <w:tabs>
          <w:tab w:val="left" w:pos="1845"/>
        </w:tabs>
        <w:rPr>
          <w:b/>
          <w:sz w:val="22"/>
          <w:u w:val="single"/>
        </w:rPr>
      </w:pPr>
      <w:r w:rsidRPr="003C3E2A">
        <w:rPr>
          <w:b/>
          <w:sz w:val="22"/>
          <w:u w:val="single"/>
        </w:rPr>
        <w:t>Safeguardin</w:t>
      </w:r>
      <w:r>
        <w:rPr>
          <w:b/>
          <w:sz w:val="22"/>
          <w:u w:val="single"/>
        </w:rPr>
        <w:t>g</w:t>
      </w:r>
    </w:p>
    <w:p w14:paraId="1D12C23A" w14:textId="5FB5EFF4" w:rsidR="00947AFA" w:rsidRPr="00AE0EAB" w:rsidRDefault="00947AFA" w:rsidP="00947AFA">
      <w:pPr>
        <w:rPr>
          <w:i/>
          <w:color w:val="4F81BD" w:themeColor="accent1"/>
          <w:sz w:val="22"/>
        </w:rPr>
      </w:pPr>
      <w:r w:rsidRPr="00AE0EAB">
        <w:rPr>
          <w:b/>
          <w:sz w:val="22"/>
        </w:rPr>
        <w:t xml:space="preserve">Lead governor / portfolio holder: </w:t>
      </w:r>
      <w:r w:rsidR="00927C27">
        <w:rPr>
          <w:sz w:val="22"/>
        </w:rPr>
        <w:t>Richard Selwyn</w:t>
      </w:r>
      <w:r>
        <w:rPr>
          <w:sz w:val="22"/>
        </w:rPr>
        <w:t xml:space="preserve"> </w:t>
      </w:r>
    </w:p>
    <w:p w14:paraId="73B1D9D3" w14:textId="77777777" w:rsidR="00947AFA" w:rsidRDefault="00947AFA" w:rsidP="00947AFA">
      <w:pPr>
        <w:rPr>
          <w:b/>
          <w:sz w:val="22"/>
        </w:rPr>
      </w:pPr>
      <w:r w:rsidRPr="00AE0EAB">
        <w:rPr>
          <w:b/>
          <w:sz w:val="22"/>
        </w:rPr>
        <w:t xml:space="preserve">Policies and Documents delegated to this governor / </w:t>
      </w:r>
      <w:r>
        <w:rPr>
          <w:b/>
          <w:sz w:val="22"/>
        </w:rPr>
        <w:t>the GB</w:t>
      </w:r>
    </w:p>
    <w:p w14:paraId="08FE5AAF" w14:textId="77777777" w:rsidR="00947AFA" w:rsidRDefault="00947AFA" w:rsidP="00947AFA">
      <w:pPr>
        <w:pStyle w:val="ListParagraph"/>
        <w:numPr>
          <w:ilvl w:val="0"/>
          <w:numId w:val="15"/>
        </w:numPr>
        <w:rPr>
          <w:sz w:val="22"/>
        </w:rPr>
      </w:pPr>
      <w:r>
        <w:rPr>
          <w:sz w:val="22"/>
        </w:rPr>
        <w:t xml:space="preserve">Child Protection Policy </w:t>
      </w:r>
      <w:r w:rsidRPr="00AE0EAB">
        <w:rPr>
          <w:sz w:val="22"/>
        </w:rPr>
        <w:t>(including Cyber B</w:t>
      </w:r>
      <w:r>
        <w:rPr>
          <w:sz w:val="22"/>
        </w:rPr>
        <w:t>ullying and e-safety strategies</w:t>
      </w:r>
    </w:p>
    <w:p w14:paraId="20E995C3" w14:textId="77777777" w:rsidR="00947AFA" w:rsidRDefault="00947AFA" w:rsidP="00947AFA">
      <w:pPr>
        <w:pStyle w:val="ListParagraph"/>
        <w:numPr>
          <w:ilvl w:val="0"/>
          <w:numId w:val="15"/>
        </w:numPr>
        <w:rPr>
          <w:sz w:val="22"/>
        </w:rPr>
      </w:pPr>
      <w:r>
        <w:rPr>
          <w:sz w:val="22"/>
        </w:rPr>
        <w:t>Safeguarding including child protection (Trust)</w:t>
      </w:r>
    </w:p>
    <w:p w14:paraId="3C23176E" w14:textId="77777777" w:rsidR="00947AFA" w:rsidRDefault="00947AFA" w:rsidP="00947AFA">
      <w:pPr>
        <w:pStyle w:val="ListParagraph"/>
        <w:numPr>
          <w:ilvl w:val="0"/>
          <w:numId w:val="15"/>
        </w:numPr>
        <w:rPr>
          <w:sz w:val="22"/>
        </w:rPr>
      </w:pPr>
      <w:r>
        <w:rPr>
          <w:sz w:val="22"/>
        </w:rPr>
        <w:t>Security policy (Trust)</w:t>
      </w:r>
    </w:p>
    <w:p w14:paraId="2946BCA4" w14:textId="77777777" w:rsidR="00947AFA" w:rsidRDefault="00947AFA" w:rsidP="00947AFA">
      <w:pPr>
        <w:pStyle w:val="ListParagraph"/>
        <w:numPr>
          <w:ilvl w:val="0"/>
          <w:numId w:val="15"/>
        </w:numPr>
        <w:rPr>
          <w:sz w:val="22"/>
        </w:rPr>
      </w:pPr>
      <w:r>
        <w:rPr>
          <w:sz w:val="22"/>
        </w:rPr>
        <w:t>Volunteers in school (Trust)</w:t>
      </w:r>
    </w:p>
    <w:p w14:paraId="19BFA5B7" w14:textId="77777777" w:rsidR="00947AFA" w:rsidRDefault="00947AFA" w:rsidP="00947AFA">
      <w:pPr>
        <w:pStyle w:val="ListParagraph"/>
        <w:numPr>
          <w:ilvl w:val="0"/>
          <w:numId w:val="15"/>
        </w:numPr>
        <w:rPr>
          <w:sz w:val="22"/>
        </w:rPr>
      </w:pPr>
      <w:r>
        <w:rPr>
          <w:sz w:val="22"/>
        </w:rPr>
        <w:t>Preventing radicalisation (Trust)</w:t>
      </w:r>
    </w:p>
    <w:p w14:paraId="6845118E" w14:textId="77777777" w:rsidR="00947AFA" w:rsidRPr="003C3E2A" w:rsidRDefault="00947AFA" w:rsidP="00947AFA">
      <w:pPr>
        <w:pStyle w:val="ListParagraph"/>
        <w:numPr>
          <w:ilvl w:val="0"/>
          <w:numId w:val="15"/>
        </w:numPr>
        <w:rPr>
          <w:sz w:val="22"/>
        </w:rPr>
      </w:pPr>
      <w:r>
        <w:rPr>
          <w:sz w:val="22"/>
        </w:rPr>
        <w:t>Intimate care including restraint (Local)</w:t>
      </w:r>
    </w:p>
    <w:p w14:paraId="3CBF57A4" w14:textId="77777777" w:rsidR="00947AFA" w:rsidRPr="00AE0EAB" w:rsidRDefault="00947AFA" w:rsidP="00947AFA">
      <w:pPr>
        <w:rPr>
          <w:b/>
          <w:sz w:val="22"/>
        </w:rPr>
      </w:pPr>
      <w:r w:rsidRPr="00AE0EAB">
        <w:rPr>
          <w:b/>
          <w:sz w:val="22"/>
        </w:rPr>
        <w:t>Duties which are delegated to this governor</w:t>
      </w:r>
      <w:r>
        <w:rPr>
          <w:b/>
          <w:sz w:val="22"/>
        </w:rPr>
        <w:t>:</w:t>
      </w:r>
      <w:r w:rsidRPr="00AE0EAB">
        <w:rPr>
          <w:b/>
          <w:sz w:val="22"/>
        </w:rPr>
        <w:t xml:space="preserve"> </w:t>
      </w:r>
    </w:p>
    <w:tbl>
      <w:tblPr>
        <w:tblStyle w:val="TableGrid"/>
        <w:tblW w:w="0" w:type="auto"/>
        <w:tblLook w:val="04A0" w:firstRow="1" w:lastRow="0" w:firstColumn="1" w:lastColumn="0" w:noHBand="0" w:noVBand="1"/>
      </w:tblPr>
      <w:tblGrid>
        <w:gridCol w:w="10456"/>
      </w:tblGrid>
      <w:tr w:rsidR="00947AFA" w:rsidRPr="00AE0EAB" w14:paraId="50B074AB" w14:textId="77777777" w:rsidTr="00014AE4">
        <w:tc>
          <w:tcPr>
            <w:tcW w:w="0" w:type="auto"/>
          </w:tcPr>
          <w:p w14:paraId="13920D5E" w14:textId="77777777" w:rsidR="00947AFA" w:rsidRPr="00AE0EAB" w:rsidRDefault="00947AFA" w:rsidP="00014AE4">
            <w:pPr>
              <w:tabs>
                <w:tab w:val="left" w:pos="1845"/>
              </w:tabs>
              <w:rPr>
                <w:sz w:val="22"/>
              </w:rPr>
            </w:pPr>
          </w:p>
          <w:p w14:paraId="65177A01" w14:textId="77777777" w:rsidR="00947AFA" w:rsidRPr="00AE0EAB" w:rsidRDefault="00947AFA" w:rsidP="00014AE4">
            <w:pPr>
              <w:tabs>
                <w:tab w:val="left" w:pos="1845"/>
              </w:tabs>
              <w:rPr>
                <w:sz w:val="22"/>
              </w:rPr>
            </w:pPr>
            <w:r w:rsidRPr="00AE0EAB">
              <w:rPr>
                <w:sz w:val="22"/>
              </w:rPr>
              <w:t xml:space="preserve">To assist the </w:t>
            </w:r>
            <w:r>
              <w:rPr>
                <w:sz w:val="22"/>
              </w:rPr>
              <w:t>Head of School</w:t>
            </w:r>
            <w:r w:rsidRPr="00AE0EAB">
              <w:rPr>
                <w:sz w:val="22"/>
              </w:rPr>
              <w:t xml:space="preserve"> in </w:t>
            </w:r>
            <w:r>
              <w:rPr>
                <w:sz w:val="22"/>
              </w:rPr>
              <w:t>all issues regarding Child Protection and Safeguarding</w:t>
            </w:r>
            <w:r w:rsidRPr="00AE0EAB">
              <w:rPr>
                <w:sz w:val="22"/>
              </w:rPr>
              <w:t xml:space="preserve"> </w:t>
            </w:r>
          </w:p>
        </w:tc>
      </w:tr>
      <w:tr w:rsidR="00947AFA" w:rsidRPr="00AE0EAB" w14:paraId="5C47C168" w14:textId="77777777" w:rsidTr="00014AE4">
        <w:tc>
          <w:tcPr>
            <w:tcW w:w="0" w:type="auto"/>
          </w:tcPr>
          <w:p w14:paraId="1C78AB13" w14:textId="77777777" w:rsidR="00947AFA" w:rsidRPr="00AE0EAB" w:rsidRDefault="00947AFA" w:rsidP="00014AE4">
            <w:pPr>
              <w:tabs>
                <w:tab w:val="left" w:pos="1845"/>
              </w:tabs>
              <w:rPr>
                <w:sz w:val="22"/>
              </w:rPr>
            </w:pPr>
            <w:r w:rsidRPr="00AE0EAB">
              <w:rPr>
                <w:sz w:val="22"/>
              </w:rPr>
              <w:t xml:space="preserve">To review </w:t>
            </w:r>
            <w:r>
              <w:rPr>
                <w:sz w:val="22"/>
              </w:rPr>
              <w:t>all the above policies linked to safeguarding and ensure they are being adopted in practice at the school. R</w:t>
            </w:r>
            <w:r w:rsidRPr="00AE0EAB">
              <w:rPr>
                <w:sz w:val="22"/>
              </w:rPr>
              <w:t xml:space="preserve">eport any concerns/ areas for improvement to the </w:t>
            </w:r>
            <w:r>
              <w:rPr>
                <w:sz w:val="22"/>
              </w:rPr>
              <w:t>GB</w:t>
            </w:r>
            <w:r w:rsidRPr="00AE0EAB">
              <w:rPr>
                <w:sz w:val="22"/>
              </w:rPr>
              <w:t>.</w:t>
            </w:r>
          </w:p>
        </w:tc>
      </w:tr>
      <w:tr w:rsidR="00947AFA" w:rsidRPr="00AE0EAB" w14:paraId="1ADD54E4" w14:textId="77777777" w:rsidTr="00014AE4">
        <w:tc>
          <w:tcPr>
            <w:tcW w:w="0" w:type="auto"/>
          </w:tcPr>
          <w:p w14:paraId="47D393E3" w14:textId="77777777" w:rsidR="00947AFA" w:rsidRPr="00AE0EAB" w:rsidRDefault="00947AFA" w:rsidP="00014AE4">
            <w:pPr>
              <w:tabs>
                <w:tab w:val="left" w:pos="1845"/>
              </w:tabs>
              <w:rPr>
                <w:sz w:val="22"/>
              </w:rPr>
            </w:pPr>
            <w:r w:rsidRPr="00AE0EAB">
              <w:rPr>
                <w:sz w:val="22"/>
              </w:rPr>
              <w:t>To ensure that the annual Safeguarding Audit, as requested by the Education Welfare Service, is completed and submitted (Autumn term)</w:t>
            </w:r>
          </w:p>
        </w:tc>
      </w:tr>
      <w:tr w:rsidR="00947AFA" w:rsidRPr="00AE0EAB" w14:paraId="2FEFB04D" w14:textId="77777777" w:rsidTr="00014AE4">
        <w:tc>
          <w:tcPr>
            <w:tcW w:w="0" w:type="auto"/>
          </w:tcPr>
          <w:p w14:paraId="380E781C" w14:textId="77777777" w:rsidR="00947AFA" w:rsidRDefault="00947AFA" w:rsidP="00014AE4">
            <w:pPr>
              <w:tabs>
                <w:tab w:val="left" w:pos="1845"/>
              </w:tabs>
              <w:rPr>
                <w:sz w:val="22"/>
              </w:rPr>
            </w:pPr>
          </w:p>
          <w:p w14:paraId="1E229660" w14:textId="77777777" w:rsidR="00947AFA" w:rsidRPr="00AE0EAB" w:rsidRDefault="00947AFA" w:rsidP="00014AE4">
            <w:pPr>
              <w:tabs>
                <w:tab w:val="left" w:pos="1845"/>
              </w:tabs>
              <w:rPr>
                <w:sz w:val="22"/>
              </w:rPr>
            </w:pPr>
            <w:r>
              <w:rPr>
                <w:sz w:val="22"/>
              </w:rPr>
              <w:t>To ensure that all staff are regularly trained in Safeguarding</w:t>
            </w:r>
          </w:p>
        </w:tc>
      </w:tr>
    </w:tbl>
    <w:p w14:paraId="194B4222" w14:textId="77777777" w:rsidR="00947AFA" w:rsidRDefault="00947AFA" w:rsidP="00947AFA">
      <w:pPr>
        <w:tabs>
          <w:tab w:val="left" w:pos="1845"/>
        </w:tabs>
        <w:rPr>
          <w:b/>
          <w:sz w:val="22"/>
          <w:u w:val="single"/>
        </w:rPr>
      </w:pPr>
    </w:p>
    <w:p w14:paraId="59581EB9" w14:textId="367CEEB2" w:rsidR="00601E5B" w:rsidRDefault="00601E5B" w:rsidP="00601E5B">
      <w:pPr>
        <w:pBdr>
          <w:top w:val="single" w:sz="4" w:space="1" w:color="auto"/>
          <w:left w:val="single" w:sz="4" w:space="4" w:color="auto"/>
          <w:bottom w:val="single" w:sz="4" w:space="0" w:color="auto"/>
          <w:right w:val="single" w:sz="4" w:space="4" w:color="auto"/>
        </w:pBdr>
        <w:shd w:val="clear" w:color="auto" w:fill="8DB3E2" w:themeFill="text2" w:themeFillTint="66"/>
        <w:jc w:val="center"/>
        <w:rPr>
          <w:sz w:val="36"/>
          <w:szCs w:val="36"/>
        </w:rPr>
      </w:pPr>
      <w:r>
        <w:rPr>
          <w:sz w:val="36"/>
          <w:szCs w:val="36"/>
        </w:rPr>
        <w:lastRenderedPageBreak/>
        <w:t>Appendix 1 - Pupil Premium Lead Governor (</w:t>
      </w:r>
      <w:r w:rsidR="00927C27">
        <w:rPr>
          <w:sz w:val="36"/>
          <w:szCs w:val="36"/>
        </w:rPr>
        <w:t xml:space="preserve">Shona </w:t>
      </w:r>
      <w:proofErr w:type="spellStart"/>
      <w:r w:rsidR="00927C27">
        <w:rPr>
          <w:sz w:val="36"/>
          <w:szCs w:val="36"/>
        </w:rPr>
        <w:t>Godefroy</w:t>
      </w:r>
      <w:proofErr w:type="spellEnd"/>
      <w:r w:rsidR="00927C27">
        <w:rPr>
          <w:sz w:val="36"/>
          <w:szCs w:val="36"/>
        </w:rPr>
        <w:t>)</w:t>
      </w:r>
    </w:p>
    <w:p w14:paraId="53386C45" w14:textId="30B71A15" w:rsidR="00601E5B" w:rsidRPr="00601E5B" w:rsidRDefault="00601E5B" w:rsidP="00601E5B">
      <w:pPr>
        <w:pBdr>
          <w:top w:val="single" w:sz="4" w:space="1" w:color="auto"/>
          <w:left w:val="single" w:sz="4" w:space="4" w:color="auto"/>
          <w:bottom w:val="single" w:sz="4" w:space="0" w:color="auto"/>
          <w:right w:val="single" w:sz="4" w:space="4" w:color="auto"/>
        </w:pBdr>
        <w:shd w:val="clear" w:color="auto" w:fill="8DB3E2" w:themeFill="text2" w:themeFillTint="66"/>
        <w:jc w:val="center"/>
        <w:rPr>
          <w:sz w:val="36"/>
          <w:szCs w:val="36"/>
        </w:rPr>
      </w:pPr>
      <w:r>
        <w:rPr>
          <w:sz w:val="36"/>
          <w:szCs w:val="36"/>
        </w:rPr>
        <w:t xml:space="preserve">at </w:t>
      </w:r>
      <w:proofErr w:type="spellStart"/>
      <w:r>
        <w:rPr>
          <w:sz w:val="36"/>
          <w:szCs w:val="36"/>
        </w:rPr>
        <w:t>Holbeton</w:t>
      </w:r>
      <w:proofErr w:type="spellEnd"/>
      <w:r>
        <w:rPr>
          <w:sz w:val="36"/>
          <w:szCs w:val="36"/>
        </w:rPr>
        <w:t xml:space="preserve"> Primary School</w:t>
      </w:r>
    </w:p>
    <w:p w14:paraId="369E7C1E" w14:textId="77777777" w:rsidR="00601E5B" w:rsidRDefault="00601E5B" w:rsidP="00601E5B">
      <w:pPr>
        <w:pStyle w:val="CM2"/>
        <w:spacing w:line="240" w:lineRule="auto"/>
        <w:rPr>
          <w:rStyle w:val="Heading2Char"/>
        </w:rPr>
      </w:pPr>
    </w:p>
    <w:p w14:paraId="698D4ED5" w14:textId="4E30F488" w:rsidR="00601E5B" w:rsidRPr="00A223CF" w:rsidRDefault="00601E5B" w:rsidP="00601E5B">
      <w:pPr>
        <w:rPr>
          <w:rFonts w:cs="Arial"/>
          <w:b/>
          <w:color w:val="1F497D" w:themeColor="text2"/>
        </w:rPr>
      </w:pPr>
      <w:r w:rsidRPr="00C866A1">
        <w:rPr>
          <w:rFonts w:cs="Arial"/>
        </w:rPr>
        <w:t xml:space="preserve">Agreed at the meeting of the full governing board </w:t>
      </w:r>
      <w:r w:rsidR="00320F50">
        <w:rPr>
          <w:rFonts w:cs="Arial"/>
        </w:rPr>
        <w:t>September</w:t>
      </w:r>
      <w:r>
        <w:rPr>
          <w:rFonts w:cs="Arial"/>
        </w:rPr>
        <w:t xml:space="preserve"> 20</w:t>
      </w:r>
      <w:r w:rsidR="00927C27">
        <w:rPr>
          <w:rFonts w:cs="Arial"/>
        </w:rPr>
        <w:t>21</w:t>
      </w:r>
      <w:r>
        <w:rPr>
          <w:rFonts w:cs="Arial"/>
        </w:rPr>
        <w:t>.</w:t>
      </w:r>
    </w:p>
    <w:p w14:paraId="08075804" w14:textId="5F20106A" w:rsidR="00601E5B" w:rsidRDefault="00601E5B" w:rsidP="00601E5B">
      <w:pPr>
        <w:rPr>
          <w:rFonts w:cs="Arial"/>
          <w:color w:val="1F497D" w:themeColor="text2"/>
        </w:rPr>
      </w:pPr>
      <w:r>
        <w:rPr>
          <w:rFonts w:cs="Arial"/>
        </w:rPr>
        <w:t>Review date</w:t>
      </w:r>
      <w:r w:rsidRPr="00C866A1">
        <w:rPr>
          <w:rFonts w:cs="Arial"/>
        </w:rPr>
        <w:t xml:space="preserve">: </w:t>
      </w:r>
      <w:r w:rsidR="00320F50">
        <w:rPr>
          <w:rFonts w:cs="Arial"/>
        </w:rPr>
        <w:t>September 202</w:t>
      </w:r>
      <w:r w:rsidR="00927C27">
        <w:rPr>
          <w:rFonts w:cs="Arial"/>
        </w:rPr>
        <w:t>2</w:t>
      </w:r>
      <w:r w:rsidRPr="00824BFD">
        <w:rPr>
          <w:rFonts w:cs="Arial"/>
        </w:rPr>
        <w:t xml:space="preserve"> (annual review)</w:t>
      </w:r>
    </w:p>
    <w:p w14:paraId="1CC835F2" w14:textId="77777777" w:rsidR="00601E5B" w:rsidRPr="009A0FE9" w:rsidRDefault="00601E5B" w:rsidP="00601E5B">
      <w:pPr>
        <w:pStyle w:val="CM2"/>
        <w:spacing w:line="240" w:lineRule="auto"/>
        <w:rPr>
          <w:rStyle w:val="Heading2Char"/>
          <w:rFonts w:ascii="Calibri" w:hAnsi="Calibri"/>
          <w:b w:val="0"/>
          <w:bCs w:val="0"/>
          <w:sz w:val="22"/>
        </w:rPr>
      </w:pPr>
      <w:r w:rsidRPr="00C866A1">
        <w:rPr>
          <w:rFonts w:ascii="Calibri" w:hAnsi="Calibri"/>
          <w:sz w:val="22"/>
        </w:rPr>
        <w:t>These terms of reference should be reviewed annually by the Governing Board and when there are any changes to the Governing Board’s membership</w:t>
      </w:r>
      <w:r>
        <w:rPr>
          <w:rFonts w:ascii="Calibri" w:hAnsi="Calibri"/>
          <w:sz w:val="22"/>
        </w:rPr>
        <w:t>.</w:t>
      </w:r>
    </w:p>
    <w:p w14:paraId="47CA49FF" w14:textId="77777777" w:rsidR="00601E5B" w:rsidRPr="008C5FBB" w:rsidRDefault="00601E5B" w:rsidP="00601E5B">
      <w:pPr>
        <w:rPr>
          <w:i/>
        </w:rPr>
      </w:pPr>
      <w:r w:rsidRPr="008C5FBB">
        <w:rPr>
          <w:i/>
        </w:rPr>
        <w:t xml:space="preserve">                                         </w:t>
      </w:r>
      <w:r>
        <w:rPr>
          <w:i/>
        </w:rPr>
        <w:t xml:space="preserve">                        </w:t>
      </w:r>
    </w:p>
    <w:p w14:paraId="3685A79C" w14:textId="77777777" w:rsidR="00601E5B" w:rsidRDefault="00601E5B" w:rsidP="00601E5B">
      <w:pPr>
        <w:pStyle w:val="CM154"/>
        <w:ind w:right="117"/>
        <w:rPr>
          <w:rFonts w:ascii="Calibri" w:hAnsi="Calibri"/>
          <w:sz w:val="22"/>
          <w:szCs w:val="22"/>
        </w:rPr>
      </w:pPr>
      <w:r w:rsidRPr="00E035E6">
        <w:rPr>
          <w:rFonts w:ascii="Calibri" w:hAnsi="Calibri"/>
          <w:sz w:val="22"/>
          <w:szCs w:val="22"/>
        </w:rPr>
        <w:t xml:space="preserve">The purpose of the pupil premium is to narrow attainment gaps between </w:t>
      </w:r>
      <w:r>
        <w:rPr>
          <w:rFonts w:ascii="Calibri" w:hAnsi="Calibri"/>
          <w:sz w:val="22"/>
          <w:szCs w:val="22"/>
        </w:rPr>
        <w:t xml:space="preserve">pupils eligible for the premium and their peers. We will </w:t>
      </w:r>
      <w:r w:rsidRPr="00E035E6">
        <w:rPr>
          <w:rFonts w:ascii="Calibri" w:hAnsi="Calibri"/>
          <w:sz w:val="22"/>
          <w:szCs w:val="22"/>
        </w:rPr>
        <w:t>ensure that pupil premium funding is being spent on improving attainment for eligible pupils.</w:t>
      </w:r>
      <w:r>
        <w:rPr>
          <w:rFonts w:ascii="Calibri" w:hAnsi="Calibri"/>
          <w:sz w:val="22"/>
          <w:szCs w:val="22"/>
        </w:rPr>
        <w:t xml:space="preserve">  It is the responsibility of the Governing Board to ensure that the school’s Pupil Premium Strategy is established to address the barriers to learning identified in their setting.</w:t>
      </w:r>
    </w:p>
    <w:p w14:paraId="407BDBB2" w14:textId="77777777" w:rsidR="00601E5B" w:rsidRDefault="00601E5B" w:rsidP="00601E5B">
      <w:pPr>
        <w:pStyle w:val="CM154"/>
        <w:ind w:right="117"/>
        <w:rPr>
          <w:rFonts w:ascii="Calibri" w:hAnsi="Calibri"/>
          <w:sz w:val="22"/>
          <w:szCs w:val="22"/>
        </w:rPr>
      </w:pPr>
    </w:p>
    <w:p w14:paraId="6AA81533" w14:textId="77777777" w:rsidR="00601E5B" w:rsidRPr="0011451E" w:rsidRDefault="00601E5B" w:rsidP="00601E5B">
      <w:pPr>
        <w:pStyle w:val="CM154"/>
        <w:ind w:right="117"/>
        <w:rPr>
          <w:rFonts w:ascii="Calibri" w:hAnsi="Calibri"/>
          <w:sz w:val="16"/>
          <w:szCs w:val="22"/>
        </w:rPr>
      </w:pPr>
    </w:p>
    <w:tbl>
      <w:tblPr>
        <w:tblStyle w:val="TableGrid"/>
        <w:tblW w:w="0" w:type="auto"/>
        <w:tblLook w:val="04A0" w:firstRow="1" w:lastRow="0" w:firstColumn="1" w:lastColumn="0" w:noHBand="0" w:noVBand="1"/>
      </w:tblPr>
      <w:tblGrid>
        <w:gridCol w:w="8472"/>
      </w:tblGrid>
      <w:tr w:rsidR="00601E5B" w:rsidRPr="008F6FAC" w14:paraId="02D3049A" w14:textId="77777777" w:rsidTr="00601E5B">
        <w:tc>
          <w:tcPr>
            <w:tcW w:w="8472" w:type="dxa"/>
          </w:tcPr>
          <w:p w14:paraId="4D42480D" w14:textId="77777777" w:rsidR="00601E5B" w:rsidRPr="008F6FAC" w:rsidRDefault="00601E5B" w:rsidP="00601E5B">
            <w:pPr>
              <w:pStyle w:val="CM2"/>
              <w:spacing w:line="240" w:lineRule="auto"/>
              <w:rPr>
                <w:rFonts w:ascii="Calibri" w:hAnsi="Calibri" w:cs="Calibri"/>
                <w:b/>
                <w:bCs/>
                <w:sz w:val="22"/>
                <w:szCs w:val="22"/>
              </w:rPr>
            </w:pPr>
            <w:r w:rsidRPr="008F6FAC">
              <w:rPr>
                <w:rStyle w:val="Heading2Char"/>
                <w:rFonts w:ascii="Calibri" w:hAnsi="Calibri" w:cs="Calibri"/>
                <w:sz w:val="22"/>
                <w:szCs w:val="22"/>
              </w:rPr>
              <w:t>The Pupil Premium Governor(s) will undertake appropriate governor training in order to fully understand their role including, where possible and appropriate, joining relevant staff training to keep updated</w:t>
            </w:r>
            <w:r>
              <w:rPr>
                <w:rStyle w:val="Heading2Char"/>
                <w:rFonts w:ascii="Calibri" w:hAnsi="Calibri" w:cs="Calibri"/>
                <w:sz w:val="22"/>
                <w:szCs w:val="22"/>
              </w:rPr>
              <w:t>.</w:t>
            </w:r>
          </w:p>
        </w:tc>
      </w:tr>
      <w:tr w:rsidR="00601E5B" w:rsidRPr="008F6FAC" w14:paraId="4251668A" w14:textId="77777777" w:rsidTr="00601E5B">
        <w:tc>
          <w:tcPr>
            <w:tcW w:w="8472" w:type="dxa"/>
          </w:tcPr>
          <w:p w14:paraId="74642E4E"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To be familiar with the concept of the pupil premium; what it is, why it has been set in place, how it is allocated, how it is calculated, how much money is allocated to the school and which groups of pupils attract the premium.  Ensure school has identified all children eligible for the pupil premium including those eligible for the early years pupil premium funding where there is a school-run nursery provision</w:t>
            </w:r>
            <w:r>
              <w:rPr>
                <w:rFonts w:ascii="Calibri" w:hAnsi="Calibri" w:cs="Calibri"/>
                <w:color w:val="auto"/>
                <w:sz w:val="22"/>
                <w:szCs w:val="22"/>
              </w:rPr>
              <w:t xml:space="preserve">; </w:t>
            </w:r>
            <w:r w:rsidRPr="00624F74">
              <w:rPr>
                <w:rFonts w:ascii="Calibri" w:hAnsi="Calibri" w:cs="Calibri"/>
                <w:color w:val="auto"/>
                <w:sz w:val="22"/>
                <w:szCs w:val="22"/>
              </w:rPr>
              <w:t>Pupil Premium Plus for C</w:t>
            </w:r>
            <w:r>
              <w:rPr>
                <w:rFonts w:ascii="Calibri" w:hAnsi="Calibri" w:cs="Calibri"/>
                <w:color w:val="auto"/>
                <w:sz w:val="22"/>
                <w:szCs w:val="22"/>
              </w:rPr>
              <w:t xml:space="preserve">hildren </w:t>
            </w:r>
            <w:r w:rsidRPr="00624F74">
              <w:rPr>
                <w:rFonts w:ascii="Calibri" w:hAnsi="Calibri" w:cs="Calibri"/>
                <w:color w:val="auto"/>
                <w:sz w:val="22"/>
                <w:szCs w:val="22"/>
              </w:rPr>
              <w:t>i</w:t>
            </w:r>
            <w:r>
              <w:rPr>
                <w:rFonts w:ascii="Calibri" w:hAnsi="Calibri" w:cs="Calibri"/>
                <w:color w:val="auto"/>
                <w:sz w:val="22"/>
                <w:szCs w:val="22"/>
              </w:rPr>
              <w:t xml:space="preserve">n </w:t>
            </w:r>
            <w:r w:rsidRPr="00624F74">
              <w:rPr>
                <w:rFonts w:ascii="Calibri" w:hAnsi="Calibri" w:cs="Calibri"/>
                <w:color w:val="auto"/>
                <w:sz w:val="22"/>
                <w:szCs w:val="22"/>
              </w:rPr>
              <w:t>C</w:t>
            </w:r>
            <w:r>
              <w:rPr>
                <w:rFonts w:ascii="Calibri" w:hAnsi="Calibri" w:cs="Calibri"/>
                <w:color w:val="auto"/>
                <w:sz w:val="22"/>
                <w:szCs w:val="22"/>
              </w:rPr>
              <w:t>are</w:t>
            </w:r>
            <w:r w:rsidRPr="00624F74">
              <w:rPr>
                <w:rFonts w:ascii="Calibri" w:hAnsi="Calibri" w:cs="Calibri"/>
                <w:color w:val="auto"/>
                <w:sz w:val="22"/>
                <w:szCs w:val="22"/>
              </w:rPr>
              <w:t>/</w:t>
            </w:r>
            <w:r>
              <w:rPr>
                <w:rFonts w:ascii="Calibri" w:hAnsi="Calibri" w:cs="Calibri"/>
                <w:color w:val="auto"/>
                <w:sz w:val="22"/>
                <w:szCs w:val="22"/>
              </w:rPr>
              <w:t xml:space="preserve">adopted </w:t>
            </w:r>
            <w:r w:rsidRPr="00624F74">
              <w:rPr>
                <w:rFonts w:ascii="Calibri" w:hAnsi="Calibri" w:cs="Calibri"/>
                <w:color w:val="auto"/>
                <w:sz w:val="22"/>
                <w:szCs w:val="22"/>
              </w:rPr>
              <w:t xml:space="preserve">children </w:t>
            </w:r>
            <w:r>
              <w:rPr>
                <w:rFonts w:ascii="Calibri" w:hAnsi="Calibri" w:cs="Calibri"/>
                <w:color w:val="auto"/>
                <w:sz w:val="22"/>
                <w:szCs w:val="22"/>
              </w:rPr>
              <w:t>and Service Premium for pupils with parents in the armed forces</w:t>
            </w:r>
            <w:r w:rsidRPr="008F6FAC">
              <w:rPr>
                <w:rFonts w:ascii="Calibri" w:hAnsi="Calibri" w:cs="Calibri"/>
                <w:color w:val="auto"/>
                <w:sz w:val="22"/>
                <w:szCs w:val="22"/>
              </w:rPr>
              <w:t>.</w:t>
            </w:r>
          </w:p>
        </w:tc>
      </w:tr>
      <w:tr w:rsidR="00601E5B" w:rsidRPr="008F6FAC" w14:paraId="36DA6986" w14:textId="77777777" w:rsidTr="00601E5B">
        <w:tc>
          <w:tcPr>
            <w:tcW w:w="8472" w:type="dxa"/>
          </w:tcPr>
          <w:p w14:paraId="47D7A4CF" w14:textId="77777777" w:rsidR="00601E5B" w:rsidRPr="008F6FAC" w:rsidRDefault="00601E5B" w:rsidP="00601E5B">
            <w:pPr>
              <w:pStyle w:val="CM2"/>
              <w:spacing w:line="240" w:lineRule="auto"/>
              <w:rPr>
                <w:rStyle w:val="Heading2Char"/>
                <w:rFonts w:ascii="Calibri" w:hAnsi="Calibri" w:cs="Calibri"/>
                <w:b w:val="0"/>
                <w:sz w:val="22"/>
                <w:szCs w:val="22"/>
              </w:rPr>
            </w:pPr>
            <w:r w:rsidRPr="008F6FAC">
              <w:rPr>
                <w:rStyle w:val="Heading2Char"/>
                <w:rFonts w:ascii="Calibri" w:hAnsi="Calibri" w:cs="Calibri"/>
                <w:sz w:val="22"/>
                <w:szCs w:val="22"/>
              </w:rPr>
              <w:t xml:space="preserve">To keep the board up to date with work undertaken by the Pupil Premium Governor through regular (at least termly) written reports supplied to the FGB.  </w:t>
            </w:r>
          </w:p>
        </w:tc>
      </w:tr>
      <w:tr w:rsidR="00601E5B" w:rsidRPr="008F6FAC" w14:paraId="7FCEB99C" w14:textId="77777777" w:rsidTr="00601E5B">
        <w:tc>
          <w:tcPr>
            <w:tcW w:w="8472" w:type="dxa"/>
          </w:tcPr>
          <w:p w14:paraId="740F08BA"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To ensure that the school appoints a staff member as the Pupil Premium champion and provides appropriate training for this individual.</w:t>
            </w:r>
          </w:p>
        </w:tc>
      </w:tr>
      <w:tr w:rsidR="00601E5B" w:rsidRPr="008F6FAC" w14:paraId="597027D1" w14:textId="77777777" w:rsidTr="00601E5B">
        <w:tc>
          <w:tcPr>
            <w:tcW w:w="8472" w:type="dxa"/>
          </w:tcPr>
          <w:p w14:paraId="38B38132"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 xml:space="preserve">To act as a governor champion for disadvantaged children during board meetings and </w:t>
            </w:r>
            <w:r>
              <w:rPr>
                <w:rFonts w:ascii="Calibri" w:hAnsi="Calibri" w:cs="Calibri"/>
                <w:color w:val="auto"/>
                <w:sz w:val="22"/>
                <w:szCs w:val="22"/>
              </w:rPr>
              <w:t>g</w:t>
            </w:r>
            <w:r w:rsidRPr="008F6FAC">
              <w:rPr>
                <w:rFonts w:ascii="Calibri" w:hAnsi="Calibri" w:cs="Calibri"/>
                <w:color w:val="auto"/>
                <w:sz w:val="22"/>
                <w:szCs w:val="22"/>
              </w:rPr>
              <w:t xml:space="preserve">overnor </w:t>
            </w:r>
            <w:r>
              <w:rPr>
                <w:rFonts w:ascii="Calibri" w:hAnsi="Calibri" w:cs="Calibri"/>
                <w:color w:val="auto"/>
                <w:sz w:val="22"/>
                <w:szCs w:val="22"/>
              </w:rPr>
              <w:t>m</w:t>
            </w:r>
            <w:r w:rsidRPr="008F6FAC">
              <w:rPr>
                <w:rFonts w:ascii="Calibri" w:hAnsi="Calibri" w:cs="Calibri"/>
                <w:color w:val="auto"/>
                <w:sz w:val="22"/>
                <w:szCs w:val="22"/>
              </w:rPr>
              <w:t>onitoring visits in order to ensure this remains a priority in all aspects of decision making</w:t>
            </w:r>
            <w:r>
              <w:rPr>
                <w:rFonts w:ascii="Calibri" w:hAnsi="Calibri" w:cs="Calibri"/>
                <w:color w:val="auto"/>
                <w:sz w:val="22"/>
                <w:szCs w:val="22"/>
              </w:rPr>
              <w:t>.</w:t>
            </w:r>
          </w:p>
        </w:tc>
      </w:tr>
      <w:tr w:rsidR="00601E5B" w:rsidRPr="008F6FAC" w14:paraId="26661AE7" w14:textId="77777777" w:rsidTr="00601E5B">
        <w:tc>
          <w:tcPr>
            <w:tcW w:w="8472" w:type="dxa"/>
          </w:tcPr>
          <w:p w14:paraId="3EB44FCC"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sz w:val="22"/>
                <w:szCs w:val="22"/>
              </w:rPr>
              <w:t xml:space="preserve">To ensure that the school website is compliant with statutory requirements and a meaningful summary </w:t>
            </w:r>
            <w:r>
              <w:rPr>
                <w:rFonts w:ascii="Calibri" w:hAnsi="Calibri" w:cs="Calibri"/>
                <w:sz w:val="22"/>
                <w:szCs w:val="22"/>
              </w:rPr>
              <w:t>is published detailing</w:t>
            </w:r>
            <w:r w:rsidRPr="008F6FAC">
              <w:rPr>
                <w:rFonts w:ascii="Calibri" w:hAnsi="Calibri" w:cs="Calibri"/>
                <w:sz w:val="22"/>
                <w:szCs w:val="22"/>
              </w:rPr>
              <w:t xml:space="preserve"> how funding is used and the difference it is making</w:t>
            </w:r>
            <w:r>
              <w:rPr>
                <w:rFonts w:ascii="Calibri" w:hAnsi="Calibri" w:cs="Calibri"/>
                <w:sz w:val="22"/>
                <w:szCs w:val="22"/>
              </w:rPr>
              <w:t>.</w:t>
            </w:r>
          </w:p>
        </w:tc>
      </w:tr>
      <w:tr w:rsidR="00601E5B" w:rsidRPr="008F6FAC" w14:paraId="744EEA91" w14:textId="77777777" w:rsidTr="00601E5B">
        <w:tc>
          <w:tcPr>
            <w:tcW w:w="8472" w:type="dxa"/>
          </w:tcPr>
          <w:p w14:paraId="07B3FB26" w14:textId="77777777" w:rsidR="00601E5B"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To monitor to ensure that all staff are aware of the school’s Pupil Premium strategy.</w:t>
            </w:r>
          </w:p>
          <w:p w14:paraId="3622E8EF" w14:textId="77777777" w:rsidR="00A223CF" w:rsidRPr="008F6FAC" w:rsidRDefault="00A223CF" w:rsidP="00601E5B">
            <w:pPr>
              <w:pStyle w:val="Default"/>
              <w:rPr>
                <w:rFonts w:ascii="Calibri" w:hAnsi="Calibri" w:cs="Calibri"/>
                <w:color w:val="auto"/>
                <w:sz w:val="22"/>
                <w:szCs w:val="22"/>
              </w:rPr>
            </w:pPr>
          </w:p>
        </w:tc>
      </w:tr>
      <w:tr w:rsidR="00601E5B" w:rsidRPr="008F6FAC" w14:paraId="14F2D830" w14:textId="77777777" w:rsidTr="00601E5B">
        <w:tc>
          <w:tcPr>
            <w:tcW w:w="8472" w:type="dxa"/>
          </w:tcPr>
          <w:p w14:paraId="1289C366"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To work with the</w:t>
            </w:r>
            <w:r>
              <w:rPr>
                <w:rFonts w:ascii="Calibri" w:hAnsi="Calibri" w:cs="Calibri"/>
                <w:color w:val="auto"/>
                <w:sz w:val="22"/>
                <w:szCs w:val="22"/>
              </w:rPr>
              <w:t xml:space="preserve"> staff</w:t>
            </w:r>
            <w:r w:rsidRPr="008F6FAC">
              <w:rPr>
                <w:rFonts w:ascii="Calibri" w:hAnsi="Calibri" w:cs="Calibri"/>
                <w:color w:val="auto"/>
                <w:sz w:val="22"/>
                <w:szCs w:val="22"/>
              </w:rPr>
              <w:t xml:space="preserve"> Pupil Premium champion and the leadership team to ensure that a pupil premium strategy is developed for approval by the board which:</w:t>
            </w:r>
          </w:p>
          <w:p w14:paraId="4A19EA4F"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Identifies the barriers faced by pupils eligible for Pupil Premium funding*</w:t>
            </w:r>
          </w:p>
          <w:p w14:paraId="5F3EB2C3"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Gives details of how the resources are to be allocated</w:t>
            </w:r>
          </w:p>
          <w:p w14:paraId="035CC96C"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Gives an overview of the actions to be taken</w:t>
            </w:r>
          </w:p>
          <w:p w14:paraId="19A7DAE6"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Gives a summary of the expected outcomes</w:t>
            </w:r>
          </w:p>
          <w:p w14:paraId="578578E7"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Identifies ways of monitoring the effectiveness of these actions as they are ongoing and notes who will be responsible for ensuring that this information is passed to the Pupil Premium governor and the board</w:t>
            </w:r>
          </w:p>
          <w:p w14:paraId="367C1D78"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lastRenderedPageBreak/>
              <w:t>Explains what will be evaluated at the end of the action and what measures of success will be applied</w:t>
            </w:r>
          </w:p>
          <w:p w14:paraId="52835F7B" w14:textId="77777777" w:rsidR="00601E5B" w:rsidRPr="008F6FAC" w:rsidRDefault="00601E5B" w:rsidP="00601E5B">
            <w:pPr>
              <w:pStyle w:val="Default"/>
              <w:numPr>
                <w:ilvl w:val="0"/>
                <w:numId w:val="22"/>
              </w:numPr>
              <w:rPr>
                <w:rFonts w:ascii="Calibri" w:hAnsi="Calibri" w:cs="Calibri"/>
                <w:color w:val="auto"/>
                <w:sz w:val="22"/>
                <w:szCs w:val="22"/>
              </w:rPr>
            </w:pPr>
            <w:r w:rsidRPr="008F6FAC">
              <w:rPr>
                <w:rFonts w:ascii="Calibri" w:hAnsi="Calibri" w:cs="Calibri"/>
                <w:color w:val="auto"/>
                <w:sz w:val="22"/>
                <w:szCs w:val="22"/>
              </w:rPr>
              <w:t>Allows the SLT and governors to know and be able to intervene quickly if outcomes are not improving in the way that they want them to</w:t>
            </w:r>
            <w:r>
              <w:rPr>
                <w:rFonts w:ascii="Calibri" w:hAnsi="Calibri" w:cs="Calibri"/>
                <w:color w:val="auto"/>
                <w:sz w:val="22"/>
                <w:szCs w:val="22"/>
              </w:rPr>
              <w:t>.</w:t>
            </w:r>
          </w:p>
        </w:tc>
      </w:tr>
      <w:tr w:rsidR="00601E5B" w:rsidRPr="008F6FAC" w14:paraId="4C2E2E9B" w14:textId="77777777" w:rsidTr="00601E5B">
        <w:tc>
          <w:tcPr>
            <w:tcW w:w="8472" w:type="dxa"/>
          </w:tcPr>
          <w:p w14:paraId="435C6F7F" w14:textId="77777777" w:rsidR="00601E5B" w:rsidRPr="008F6FAC" w:rsidRDefault="00601E5B" w:rsidP="00601E5B">
            <w:pPr>
              <w:pStyle w:val="Default"/>
              <w:rPr>
                <w:rFonts w:ascii="Calibri" w:hAnsi="Calibri" w:cs="Calibri"/>
                <w:sz w:val="22"/>
                <w:szCs w:val="22"/>
              </w:rPr>
            </w:pPr>
            <w:r w:rsidRPr="008F6FAC">
              <w:rPr>
                <w:rFonts w:ascii="Calibri" w:hAnsi="Calibri" w:cs="Calibri"/>
                <w:sz w:val="22"/>
                <w:szCs w:val="22"/>
              </w:rPr>
              <w:lastRenderedPageBreak/>
              <w:t>To monitor spending of the Pupil Premium, ensuring the money is spent in identifiable ways to support target groups of pupils</w:t>
            </w:r>
            <w:r>
              <w:rPr>
                <w:rFonts w:ascii="Calibri" w:hAnsi="Calibri" w:cs="Calibri"/>
                <w:sz w:val="22"/>
                <w:szCs w:val="22"/>
              </w:rPr>
              <w:t>.</w:t>
            </w:r>
          </w:p>
        </w:tc>
      </w:tr>
      <w:tr w:rsidR="00601E5B" w:rsidRPr="008F6FAC" w14:paraId="0E5D8E76" w14:textId="77777777" w:rsidTr="00601E5B">
        <w:tc>
          <w:tcPr>
            <w:tcW w:w="8472" w:type="dxa"/>
          </w:tcPr>
          <w:p w14:paraId="22BED77D" w14:textId="77777777" w:rsidR="00601E5B" w:rsidRPr="008F6FAC" w:rsidRDefault="00601E5B" w:rsidP="00601E5B">
            <w:pPr>
              <w:pStyle w:val="Default"/>
              <w:rPr>
                <w:rFonts w:ascii="Calibri" w:hAnsi="Calibri" w:cs="Calibri"/>
                <w:sz w:val="22"/>
                <w:szCs w:val="22"/>
              </w:rPr>
            </w:pPr>
            <w:r w:rsidRPr="008F6FAC">
              <w:rPr>
                <w:rFonts w:ascii="Calibri" w:hAnsi="Calibri" w:cs="Calibri"/>
                <w:sz w:val="22"/>
                <w:szCs w:val="22"/>
              </w:rPr>
              <w:t>To challenge the allocation of the pupil premium grant if there is no clear audit trail evidencing appropriate use of the resources</w:t>
            </w:r>
            <w:r>
              <w:rPr>
                <w:rFonts w:ascii="Calibri" w:hAnsi="Calibri" w:cs="Calibri"/>
                <w:sz w:val="22"/>
                <w:szCs w:val="22"/>
              </w:rPr>
              <w:t>.</w:t>
            </w:r>
          </w:p>
        </w:tc>
      </w:tr>
      <w:tr w:rsidR="00601E5B" w:rsidRPr="008F6FAC" w14:paraId="4236A26F" w14:textId="77777777" w:rsidTr="00601E5B">
        <w:tc>
          <w:tcPr>
            <w:tcW w:w="8472" w:type="dxa"/>
          </w:tcPr>
          <w:p w14:paraId="362EF340" w14:textId="77777777" w:rsidR="00601E5B" w:rsidRPr="008F6FAC" w:rsidRDefault="00601E5B" w:rsidP="00601E5B">
            <w:pPr>
              <w:pStyle w:val="Default"/>
              <w:rPr>
                <w:rFonts w:ascii="Calibri" w:hAnsi="Calibri" w:cs="Calibri"/>
                <w:sz w:val="22"/>
                <w:szCs w:val="22"/>
              </w:rPr>
            </w:pPr>
            <w:r w:rsidRPr="008F6FAC">
              <w:rPr>
                <w:rFonts w:ascii="Calibri" w:hAnsi="Calibri" w:cs="Calibri"/>
                <w:sz w:val="22"/>
                <w:szCs w:val="22"/>
              </w:rPr>
              <w:t>To have knowledge of what systems are in place in the school for evaluating the impact of pupil premium and how this is reported to the board</w:t>
            </w:r>
            <w:r>
              <w:rPr>
                <w:rFonts w:ascii="Calibri" w:hAnsi="Calibri" w:cs="Calibri"/>
                <w:sz w:val="22"/>
                <w:szCs w:val="22"/>
              </w:rPr>
              <w:t>.</w:t>
            </w:r>
          </w:p>
        </w:tc>
      </w:tr>
      <w:tr w:rsidR="00601E5B" w:rsidRPr="008F6FAC" w14:paraId="075F8789" w14:textId="77777777" w:rsidTr="00601E5B">
        <w:tc>
          <w:tcPr>
            <w:tcW w:w="8472" w:type="dxa"/>
          </w:tcPr>
          <w:p w14:paraId="45026167" w14:textId="77777777" w:rsidR="00601E5B" w:rsidRPr="008F6FAC" w:rsidRDefault="00601E5B" w:rsidP="00601E5B">
            <w:pPr>
              <w:pStyle w:val="Default"/>
              <w:rPr>
                <w:rFonts w:ascii="Calibri" w:hAnsi="Calibri" w:cs="Calibri"/>
                <w:iCs/>
                <w:color w:val="auto"/>
                <w:sz w:val="22"/>
                <w:szCs w:val="22"/>
              </w:rPr>
            </w:pPr>
            <w:r w:rsidRPr="008F6FAC">
              <w:rPr>
                <w:rFonts w:ascii="Calibri" w:hAnsi="Calibri" w:cs="Calibri"/>
                <w:iCs/>
                <w:color w:val="auto"/>
                <w:sz w:val="22"/>
                <w:szCs w:val="22"/>
              </w:rPr>
              <w:t>To monitor the impact of funding on outcomes for children, so that academic progress is accelerated, standards of behaviour and emotional wellbeing are high and there are no gaps in attendance</w:t>
            </w:r>
            <w:r>
              <w:rPr>
                <w:rFonts w:ascii="Calibri" w:hAnsi="Calibri" w:cs="Calibri"/>
                <w:iCs/>
                <w:color w:val="auto"/>
                <w:sz w:val="22"/>
                <w:szCs w:val="22"/>
              </w:rPr>
              <w:t>.</w:t>
            </w:r>
          </w:p>
        </w:tc>
      </w:tr>
      <w:tr w:rsidR="00601E5B" w:rsidRPr="008F6FAC" w14:paraId="6DDEB8D5" w14:textId="77777777" w:rsidTr="00601E5B">
        <w:tc>
          <w:tcPr>
            <w:tcW w:w="8472" w:type="dxa"/>
          </w:tcPr>
          <w:p w14:paraId="76DF4172" w14:textId="77777777" w:rsidR="00601E5B" w:rsidRPr="008F6FAC" w:rsidRDefault="00601E5B" w:rsidP="00601E5B">
            <w:pPr>
              <w:pStyle w:val="Default"/>
              <w:rPr>
                <w:rFonts w:ascii="Calibri" w:hAnsi="Calibri" w:cs="Calibri"/>
                <w:color w:val="auto"/>
                <w:sz w:val="22"/>
                <w:szCs w:val="22"/>
              </w:rPr>
            </w:pPr>
            <w:r w:rsidRPr="008F6FAC">
              <w:rPr>
                <w:rFonts w:ascii="Calibri" w:hAnsi="Calibri" w:cs="Calibri"/>
                <w:color w:val="auto"/>
                <w:sz w:val="22"/>
                <w:szCs w:val="22"/>
              </w:rPr>
              <w:t xml:space="preserve">To understand relevant school pupil performance data that shows progress of different groups over time in order to challenge headline data for Pupil Premium pupils </w:t>
            </w:r>
            <w:r w:rsidRPr="008F6FAC">
              <w:rPr>
                <w:rFonts w:ascii="Calibri" w:hAnsi="Calibri" w:cs="Calibri"/>
                <w:sz w:val="22"/>
                <w:szCs w:val="22"/>
              </w:rPr>
              <w:t>in all year groups across the school, not just at the end of key stages.</w:t>
            </w:r>
          </w:p>
        </w:tc>
      </w:tr>
      <w:tr w:rsidR="00601E5B" w:rsidRPr="008F6FAC" w14:paraId="1E4985AC" w14:textId="77777777" w:rsidTr="00601E5B">
        <w:tc>
          <w:tcPr>
            <w:tcW w:w="8472" w:type="dxa"/>
          </w:tcPr>
          <w:p w14:paraId="1465BE7D" w14:textId="77777777" w:rsidR="00601E5B" w:rsidRPr="008F6FAC" w:rsidRDefault="00601E5B" w:rsidP="00601E5B">
            <w:pPr>
              <w:pStyle w:val="Default"/>
              <w:rPr>
                <w:rFonts w:ascii="Calibri" w:hAnsi="Calibri" w:cs="Calibri"/>
                <w:sz w:val="22"/>
                <w:szCs w:val="22"/>
              </w:rPr>
            </w:pPr>
            <w:r w:rsidRPr="008F6FAC">
              <w:rPr>
                <w:rFonts w:ascii="Calibri" w:hAnsi="Calibri" w:cs="Calibri"/>
                <w:sz w:val="22"/>
                <w:szCs w:val="22"/>
              </w:rPr>
              <w:t>To support the school in developing positive family and community links in order to raise aspirations for pupils eligible for Pupil Premium funding and celebrate the achievement of all pupils including vulnerable groups</w:t>
            </w:r>
            <w:r>
              <w:rPr>
                <w:rFonts w:ascii="Calibri" w:hAnsi="Calibri" w:cs="Calibri"/>
                <w:sz w:val="22"/>
                <w:szCs w:val="22"/>
              </w:rPr>
              <w:t>.</w:t>
            </w:r>
          </w:p>
        </w:tc>
      </w:tr>
      <w:tr w:rsidR="00601E5B" w:rsidRPr="008F6FAC" w14:paraId="7AC6919C" w14:textId="77777777" w:rsidTr="00601E5B">
        <w:tc>
          <w:tcPr>
            <w:tcW w:w="8472" w:type="dxa"/>
          </w:tcPr>
          <w:p w14:paraId="0599DD2C" w14:textId="77777777" w:rsidR="00601E5B" w:rsidRPr="008F6FAC" w:rsidRDefault="00601E5B" w:rsidP="00601E5B">
            <w:pPr>
              <w:autoSpaceDE w:val="0"/>
              <w:autoSpaceDN w:val="0"/>
              <w:rPr>
                <w:rFonts w:cs="Calibri"/>
              </w:rPr>
            </w:pPr>
            <w:r w:rsidRPr="008F6FAC">
              <w:rPr>
                <w:rFonts w:cs="Calibri"/>
              </w:rPr>
              <w:t>To monitor attendance, punctuality and behaviour (particularly exclusions) of pupils eligible for Pupil Premium funding and the effectiveness of action to address any identified issues or patterns.</w:t>
            </w:r>
          </w:p>
        </w:tc>
      </w:tr>
      <w:tr w:rsidR="00601E5B" w:rsidRPr="008F6FAC" w14:paraId="0AF083AE" w14:textId="77777777" w:rsidTr="00601E5B">
        <w:tc>
          <w:tcPr>
            <w:tcW w:w="8472" w:type="dxa"/>
          </w:tcPr>
          <w:p w14:paraId="2ECD0974" w14:textId="77777777" w:rsidR="00601E5B" w:rsidRPr="008F6FAC" w:rsidRDefault="00601E5B" w:rsidP="00601E5B">
            <w:pPr>
              <w:pStyle w:val="Default"/>
              <w:rPr>
                <w:rFonts w:ascii="Calibri" w:hAnsi="Calibri" w:cs="Calibri"/>
                <w:sz w:val="22"/>
                <w:szCs w:val="22"/>
              </w:rPr>
            </w:pPr>
            <w:r w:rsidRPr="008F6FAC">
              <w:rPr>
                <w:rFonts w:ascii="Calibri" w:hAnsi="Calibri" w:cs="Calibri"/>
                <w:sz w:val="22"/>
                <w:szCs w:val="22"/>
              </w:rPr>
              <w:t>To contribute to strategic planning for future improvements to enhance the progress of disadvantaged pupils and report to the board with recommended improvements; recommend a timeline for the next pupil premium strategy review</w:t>
            </w:r>
            <w:r>
              <w:rPr>
                <w:rFonts w:ascii="Calibri" w:hAnsi="Calibri" w:cs="Calibri"/>
                <w:sz w:val="22"/>
                <w:szCs w:val="22"/>
              </w:rPr>
              <w:t>.</w:t>
            </w:r>
          </w:p>
        </w:tc>
      </w:tr>
    </w:tbl>
    <w:p w14:paraId="47F86A33" w14:textId="77777777" w:rsidR="00601E5B" w:rsidRPr="008F6FAC" w:rsidRDefault="00601E5B" w:rsidP="00601E5B">
      <w:pPr>
        <w:pStyle w:val="Default"/>
        <w:rPr>
          <w:rFonts w:ascii="Calibri" w:hAnsi="Calibri" w:cs="Calibri"/>
          <w:sz w:val="22"/>
          <w:szCs w:val="22"/>
        </w:rPr>
      </w:pPr>
    </w:p>
    <w:p w14:paraId="200F0504" w14:textId="77777777" w:rsidR="00601E5B" w:rsidRPr="008F6FAC" w:rsidRDefault="00601E5B" w:rsidP="00601E5B">
      <w:pPr>
        <w:pStyle w:val="CM154"/>
        <w:ind w:right="117"/>
        <w:rPr>
          <w:rFonts w:ascii="Calibri" w:hAnsi="Calibri" w:cs="Calibri"/>
          <w:sz w:val="22"/>
          <w:szCs w:val="22"/>
        </w:rPr>
      </w:pPr>
    </w:p>
    <w:p w14:paraId="7B401FCC" w14:textId="6ED5387D" w:rsidR="00601E5B" w:rsidRPr="008F6FAC" w:rsidRDefault="00601E5B" w:rsidP="00601E5B">
      <w:pPr>
        <w:rPr>
          <w:rFonts w:cs="Calibri"/>
        </w:rPr>
      </w:pPr>
      <w:r w:rsidRPr="008F6FAC">
        <w:rPr>
          <w:rFonts w:cs="Calibri"/>
        </w:rPr>
        <w:t>* Barriers might include literacy or numeracy; behaviour for learning; self-esteem or confidence issues; home environment; lack of access to basic school equipment; punctuality or attendance; social integration issues; geographical issues; community issues; lack of a positive role model at home; lack of engagement, interest or aspiration.</w:t>
      </w:r>
    </w:p>
    <w:p w14:paraId="2A23BCBA" w14:textId="77777777" w:rsidR="00601E5B" w:rsidRDefault="00601E5B" w:rsidP="00D72C6C">
      <w:pPr>
        <w:rPr>
          <w:sz w:val="22"/>
        </w:rPr>
      </w:pPr>
    </w:p>
    <w:p w14:paraId="380BE68A" w14:textId="77777777" w:rsidR="00601E5B" w:rsidRDefault="00601E5B" w:rsidP="00D72C6C">
      <w:pPr>
        <w:rPr>
          <w:sz w:val="22"/>
        </w:rPr>
      </w:pPr>
    </w:p>
    <w:p w14:paraId="3B981419" w14:textId="77777777" w:rsidR="00601E5B" w:rsidRDefault="00601E5B" w:rsidP="00D72C6C">
      <w:pPr>
        <w:rPr>
          <w:sz w:val="22"/>
        </w:rPr>
      </w:pPr>
    </w:p>
    <w:p w14:paraId="5447E65C" w14:textId="77777777" w:rsidR="00601E5B" w:rsidRDefault="00601E5B" w:rsidP="00D72C6C">
      <w:pPr>
        <w:rPr>
          <w:sz w:val="22"/>
        </w:rPr>
      </w:pPr>
    </w:p>
    <w:p w14:paraId="655D4B1C" w14:textId="77777777" w:rsidR="00601E5B" w:rsidRDefault="00601E5B" w:rsidP="00D72C6C">
      <w:pPr>
        <w:rPr>
          <w:sz w:val="22"/>
        </w:rPr>
      </w:pPr>
    </w:p>
    <w:p w14:paraId="47175C65" w14:textId="77777777" w:rsidR="00601E5B" w:rsidRDefault="00601E5B" w:rsidP="00D72C6C">
      <w:pPr>
        <w:rPr>
          <w:sz w:val="22"/>
        </w:rPr>
      </w:pPr>
    </w:p>
    <w:sectPr w:rsidR="00601E5B" w:rsidSect="00D72C6C">
      <w:type w:val="continuous"/>
      <w:pgSz w:w="11906" w:h="16838"/>
      <w:pgMar w:top="720" w:right="720" w:bottom="720" w:left="720" w:header="708" w:footer="708" w:gutter="0"/>
      <w:cols w:space="2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36DF3" w14:textId="77777777" w:rsidR="00837356" w:rsidRDefault="00837356" w:rsidP="00B2107D">
      <w:pPr>
        <w:spacing w:after="0" w:line="240" w:lineRule="auto"/>
      </w:pPr>
      <w:r>
        <w:separator/>
      </w:r>
    </w:p>
  </w:endnote>
  <w:endnote w:type="continuationSeparator" w:id="0">
    <w:p w14:paraId="349CF8FB" w14:textId="77777777" w:rsidR="00837356" w:rsidRDefault="00837356" w:rsidP="00B2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 Frutiger Roman">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582907"/>
      <w:docPartObj>
        <w:docPartGallery w:val="Page Numbers (Bottom of Page)"/>
        <w:docPartUnique/>
      </w:docPartObj>
    </w:sdtPr>
    <w:sdtEndPr>
      <w:rPr>
        <w:noProof/>
      </w:rPr>
    </w:sdtEndPr>
    <w:sdtContent>
      <w:p w14:paraId="1E9B3E35" w14:textId="4E036A2C" w:rsidR="00601E5B" w:rsidRDefault="00601E5B" w:rsidP="00A169E1">
        <w:pPr>
          <w:pStyle w:val="Footer"/>
        </w:pPr>
        <w:r>
          <w:fldChar w:fldCharType="begin"/>
        </w:r>
        <w:r>
          <w:instrText xml:space="preserve"> PAGE   \* MERGEFORMAT </w:instrText>
        </w:r>
        <w:r>
          <w:fldChar w:fldCharType="separate"/>
        </w:r>
        <w:r w:rsidR="00A832A3">
          <w:rPr>
            <w:noProof/>
          </w:rPr>
          <w:t>11</w:t>
        </w:r>
        <w:r>
          <w:rPr>
            <w:noProof/>
          </w:rPr>
          <w:fldChar w:fldCharType="end"/>
        </w:r>
        <w:r>
          <w:rPr>
            <w:noProof/>
          </w:rPr>
          <w:t xml:space="preserve">  </w:t>
        </w:r>
        <w:r>
          <w:rPr>
            <w:i/>
            <w:noProof/>
            <w:sz w:val="18"/>
          </w:rPr>
          <w:t xml:space="preserve">Version </w:t>
        </w:r>
        <w:r w:rsidR="008470FB">
          <w:rPr>
            <w:i/>
            <w:noProof/>
            <w:sz w:val="18"/>
          </w:rPr>
          <w:t>4</w:t>
        </w:r>
      </w:p>
    </w:sdtContent>
  </w:sdt>
  <w:p w14:paraId="44AE475A" w14:textId="77777777" w:rsidR="00601E5B" w:rsidRDefault="00601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5021EE" w14:textId="77777777" w:rsidR="00837356" w:rsidRDefault="00837356" w:rsidP="00B2107D">
      <w:pPr>
        <w:spacing w:after="0" w:line="240" w:lineRule="auto"/>
      </w:pPr>
      <w:r>
        <w:separator/>
      </w:r>
    </w:p>
  </w:footnote>
  <w:footnote w:type="continuationSeparator" w:id="0">
    <w:p w14:paraId="0307282B" w14:textId="77777777" w:rsidR="00837356" w:rsidRDefault="00837356" w:rsidP="00B21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DD51B" w14:textId="67EE7BFE" w:rsidR="00601E5B" w:rsidRDefault="00601E5B" w:rsidP="00FD7CD9">
    <w:pPr>
      <w:rPr>
        <w:rFonts w:cs="Arial"/>
        <w:b/>
        <w:sz w:val="28"/>
        <w:szCs w:val="28"/>
      </w:rPr>
    </w:pPr>
    <w:r w:rsidRPr="002E1FDD">
      <w:rPr>
        <w:rFonts w:cs="Arial"/>
        <w:b/>
        <w:sz w:val="28"/>
        <w:szCs w:val="28"/>
      </w:rPr>
      <w:t xml:space="preserve">Terms of Reference for the Governing </w:t>
    </w:r>
    <w:r>
      <w:rPr>
        <w:rFonts w:cs="Arial"/>
        <w:b/>
        <w:sz w:val="28"/>
        <w:szCs w:val="28"/>
      </w:rPr>
      <w:t xml:space="preserve">Board of </w:t>
    </w:r>
    <w:proofErr w:type="spellStart"/>
    <w:r>
      <w:rPr>
        <w:rFonts w:cs="Arial"/>
        <w:b/>
        <w:sz w:val="28"/>
        <w:szCs w:val="28"/>
      </w:rPr>
      <w:t>Holbeton</w:t>
    </w:r>
    <w:proofErr w:type="spellEnd"/>
    <w:r>
      <w:rPr>
        <w:rFonts w:cs="Arial"/>
        <w:b/>
        <w:sz w:val="28"/>
        <w:szCs w:val="28"/>
      </w:rPr>
      <w:t xml:space="preserve"> Primary School</w:t>
    </w:r>
    <w:r w:rsidRPr="002E1FDD">
      <w:rPr>
        <w:rFonts w:cs="Arial"/>
        <w:b/>
        <w:sz w:val="28"/>
        <w:szCs w:val="28"/>
      </w:rPr>
      <w:t>:</w:t>
    </w:r>
  </w:p>
  <w:p w14:paraId="1F65356B" w14:textId="46151E66" w:rsidR="00601E5B" w:rsidRPr="002E6FD5" w:rsidRDefault="00601E5B" w:rsidP="00FD7CD9">
    <w:pPr>
      <w:rPr>
        <w:rFonts w:cs="Arial"/>
        <w:b/>
        <w:i/>
        <w:sz w:val="28"/>
        <w:szCs w:val="28"/>
      </w:rPr>
    </w:pPr>
    <w:r>
      <w:rPr>
        <w:rFonts w:cs="Arial"/>
        <w:b/>
        <w:sz w:val="28"/>
        <w:szCs w:val="28"/>
      </w:rPr>
      <w:t>20</w:t>
    </w:r>
    <w:r w:rsidR="00F443FA">
      <w:rPr>
        <w:rFonts w:cs="Arial"/>
        <w:b/>
        <w:sz w:val="28"/>
        <w:szCs w:val="28"/>
      </w:rPr>
      <w:t>2</w:t>
    </w:r>
    <w:r w:rsidR="00927C27">
      <w:rPr>
        <w:rFonts w:cs="Arial"/>
        <w:b/>
        <w:sz w:val="28"/>
        <w:szCs w:val="28"/>
      </w:rPr>
      <w:t>1</w:t>
    </w:r>
    <w:r w:rsidR="00F443FA">
      <w:rPr>
        <w:rFonts w:cs="Arial"/>
        <w:b/>
        <w:sz w:val="28"/>
        <w:szCs w:val="28"/>
      </w:rPr>
      <w:t>-2</w:t>
    </w:r>
    <w:r w:rsidR="00927C27">
      <w:rPr>
        <w:rFonts w:cs="Arial"/>
        <w:b/>
        <w:sz w:val="28"/>
        <w:szCs w:val="28"/>
      </w:rPr>
      <w:t>2</w:t>
    </w:r>
    <w:r w:rsidRPr="002E1FDD">
      <w:rPr>
        <w:rFonts w:cs="Arial"/>
        <w:b/>
        <w:sz w:val="28"/>
        <w:szCs w:val="28"/>
      </w:rPr>
      <w:t xml:space="preserve"> Academic Year</w:t>
    </w:r>
    <w:r>
      <w:rPr>
        <w:rFonts w:cs="Arial"/>
        <w:b/>
        <w:sz w:val="28"/>
        <w:szCs w:val="28"/>
      </w:rPr>
      <w:t xml:space="preserve"> </w:t>
    </w:r>
    <w:r w:rsidRPr="00F41EEC">
      <w:rPr>
        <w:rFonts w:cs="Arial"/>
        <w:b/>
        <w:i/>
        <w:sz w:val="28"/>
        <w:szCs w:val="28"/>
      </w:rPr>
      <w:t xml:space="preserve">(Amended </w:t>
    </w:r>
    <w:r w:rsidR="00320F50">
      <w:rPr>
        <w:rFonts w:cs="Arial"/>
        <w:b/>
        <w:i/>
        <w:sz w:val="28"/>
        <w:szCs w:val="28"/>
      </w:rPr>
      <w:t>September 20</w:t>
    </w:r>
    <w:r w:rsidR="00F443FA">
      <w:rPr>
        <w:rFonts w:cs="Arial"/>
        <w:b/>
        <w:i/>
        <w:sz w:val="28"/>
        <w:szCs w:val="28"/>
      </w:rPr>
      <w:t>2</w:t>
    </w:r>
    <w:r w:rsidR="00927C27">
      <w:rPr>
        <w:rFonts w:cs="Arial"/>
        <w:b/>
        <w:i/>
        <w:sz w:val="28"/>
        <w:szCs w:val="28"/>
      </w:rPr>
      <w:t>1</w:t>
    </w:r>
    <w:r w:rsidRPr="00F41EEC">
      <w:rPr>
        <w:rFonts w:cs="Arial"/>
        <w:b/>
        <w:i/>
        <w:sz w:val="28"/>
        <w:szCs w:val="28"/>
      </w:rPr>
      <w:t>)</w:t>
    </w:r>
    <w:r>
      <w:rPr>
        <w:rFonts w:cs="Arial"/>
        <w:b/>
        <w:sz w:val="28"/>
        <w:szCs w:val="28"/>
      </w:rPr>
      <w:t xml:space="preserve">     </w:t>
    </w:r>
  </w:p>
  <w:p w14:paraId="08BEFDBA" w14:textId="77777777" w:rsidR="00601E5B" w:rsidRDefault="00601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07DD"/>
    <w:multiLevelType w:val="hybridMultilevel"/>
    <w:tmpl w:val="F3E8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C763D"/>
    <w:multiLevelType w:val="hybridMultilevel"/>
    <w:tmpl w:val="CA664CF6"/>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10EA0ED8"/>
    <w:multiLevelType w:val="hybridMultilevel"/>
    <w:tmpl w:val="6FD83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C188A"/>
    <w:multiLevelType w:val="hybridMultilevel"/>
    <w:tmpl w:val="5E08EC14"/>
    <w:lvl w:ilvl="0" w:tplc="399207A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497FF9"/>
    <w:multiLevelType w:val="hybridMultilevel"/>
    <w:tmpl w:val="AB94D036"/>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146C5"/>
    <w:multiLevelType w:val="hybridMultilevel"/>
    <w:tmpl w:val="561E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D454A"/>
    <w:multiLevelType w:val="hybridMultilevel"/>
    <w:tmpl w:val="D4C041D2"/>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30175"/>
    <w:multiLevelType w:val="hybridMultilevel"/>
    <w:tmpl w:val="36B64B74"/>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2F395F"/>
    <w:multiLevelType w:val="hybridMultilevel"/>
    <w:tmpl w:val="5FC8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42BF1"/>
    <w:multiLevelType w:val="hybridMultilevel"/>
    <w:tmpl w:val="2FA65D34"/>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4409E7"/>
    <w:multiLevelType w:val="hybridMultilevel"/>
    <w:tmpl w:val="0ADE5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4C50773"/>
    <w:multiLevelType w:val="hybridMultilevel"/>
    <w:tmpl w:val="060A2FDE"/>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E420A"/>
    <w:multiLevelType w:val="hybridMultilevel"/>
    <w:tmpl w:val="5F2CA534"/>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414FFD"/>
    <w:multiLevelType w:val="hybridMultilevel"/>
    <w:tmpl w:val="E234A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AD689A"/>
    <w:multiLevelType w:val="hybridMultilevel"/>
    <w:tmpl w:val="69C05676"/>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5F021E"/>
    <w:multiLevelType w:val="hybridMultilevel"/>
    <w:tmpl w:val="B3763AE8"/>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7A61A8"/>
    <w:multiLevelType w:val="hybridMultilevel"/>
    <w:tmpl w:val="FF84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26FA1"/>
    <w:multiLevelType w:val="hybridMultilevel"/>
    <w:tmpl w:val="74C2A10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B880B07"/>
    <w:multiLevelType w:val="hybridMultilevel"/>
    <w:tmpl w:val="0A5E28F4"/>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D086E"/>
    <w:multiLevelType w:val="hybridMultilevel"/>
    <w:tmpl w:val="18B0862A"/>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24DC9"/>
    <w:multiLevelType w:val="hybridMultilevel"/>
    <w:tmpl w:val="A1407F0A"/>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31F67"/>
    <w:multiLevelType w:val="hybridMultilevel"/>
    <w:tmpl w:val="E670EDE6"/>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AF3279"/>
    <w:multiLevelType w:val="hybridMultilevel"/>
    <w:tmpl w:val="F940AE0E"/>
    <w:lvl w:ilvl="0" w:tplc="8ACAD8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22"/>
  </w:num>
  <w:num w:numId="4">
    <w:abstractNumId w:val="15"/>
  </w:num>
  <w:num w:numId="5">
    <w:abstractNumId w:val="19"/>
  </w:num>
  <w:num w:numId="6">
    <w:abstractNumId w:val="3"/>
  </w:num>
  <w:num w:numId="7">
    <w:abstractNumId w:val="14"/>
  </w:num>
  <w:num w:numId="8">
    <w:abstractNumId w:val="4"/>
  </w:num>
  <w:num w:numId="9">
    <w:abstractNumId w:val="9"/>
  </w:num>
  <w:num w:numId="10">
    <w:abstractNumId w:val="16"/>
  </w:num>
  <w:num w:numId="11">
    <w:abstractNumId w:val="13"/>
  </w:num>
  <w:num w:numId="12">
    <w:abstractNumId w:val="11"/>
  </w:num>
  <w:num w:numId="13">
    <w:abstractNumId w:val="6"/>
  </w:num>
  <w:num w:numId="14">
    <w:abstractNumId w:val="7"/>
  </w:num>
  <w:num w:numId="15">
    <w:abstractNumId w:val="12"/>
  </w:num>
  <w:num w:numId="16">
    <w:abstractNumId w:val="18"/>
  </w:num>
  <w:num w:numId="17">
    <w:abstractNumId w:val="0"/>
  </w:num>
  <w:num w:numId="18">
    <w:abstractNumId w:val="8"/>
  </w:num>
  <w:num w:numId="19">
    <w:abstractNumId w:val="17"/>
  </w:num>
  <w:num w:numId="20">
    <w:abstractNumId w:val="1"/>
  </w:num>
  <w:num w:numId="21">
    <w:abstractNumId w:val="2"/>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2D"/>
    <w:rsid w:val="00051270"/>
    <w:rsid w:val="00053CF7"/>
    <w:rsid w:val="000815E3"/>
    <w:rsid w:val="000822ED"/>
    <w:rsid w:val="000A0FEF"/>
    <w:rsid w:val="000B6AF3"/>
    <w:rsid w:val="000B6F9B"/>
    <w:rsid w:val="000F4811"/>
    <w:rsid w:val="00131DA5"/>
    <w:rsid w:val="00132504"/>
    <w:rsid w:val="00184C76"/>
    <w:rsid w:val="001B7EB3"/>
    <w:rsid w:val="001F5B93"/>
    <w:rsid w:val="00204746"/>
    <w:rsid w:val="0021741F"/>
    <w:rsid w:val="00256B5A"/>
    <w:rsid w:val="002811FD"/>
    <w:rsid w:val="002B7E0C"/>
    <w:rsid w:val="002C1125"/>
    <w:rsid w:val="002C19A0"/>
    <w:rsid w:val="002E6FD5"/>
    <w:rsid w:val="00320F50"/>
    <w:rsid w:val="003360FF"/>
    <w:rsid w:val="003523DD"/>
    <w:rsid w:val="00361D89"/>
    <w:rsid w:val="00375FFE"/>
    <w:rsid w:val="00392CE4"/>
    <w:rsid w:val="00450121"/>
    <w:rsid w:val="00457DF9"/>
    <w:rsid w:val="004D333E"/>
    <w:rsid w:val="0052410A"/>
    <w:rsid w:val="0055287A"/>
    <w:rsid w:val="005F6606"/>
    <w:rsid w:val="00601E5B"/>
    <w:rsid w:val="00605A5F"/>
    <w:rsid w:val="00651A66"/>
    <w:rsid w:val="006522E6"/>
    <w:rsid w:val="00662886"/>
    <w:rsid w:val="00671293"/>
    <w:rsid w:val="006811DB"/>
    <w:rsid w:val="007152D7"/>
    <w:rsid w:val="00732B6C"/>
    <w:rsid w:val="00737E2D"/>
    <w:rsid w:val="00746CA9"/>
    <w:rsid w:val="00761445"/>
    <w:rsid w:val="00791327"/>
    <w:rsid w:val="007F62A3"/>
    <w:rsid w:val="00837356"/>
    <w:rsid w:val="008470FB"/>
    <w:rsid w:val="008B471D"/>
    <w:rsid w:val="008E0E18"/>
    <w:rsid w:val="00927C27"/>
    <w:rsid w:val="00940B5B"/>
    <w:rsid w:val="00941F05"/>
    <w:rsid w:val="00947AFA"/>
    <w:rsid w:val="009C5369"/>
    <w:rsid w:val="009D68AC"/>
    <w:rsid w:val="00A124D0"/>
    <w:rsid w:val="00A169E1"/>
    <w:rsid w:val="00A223CF"/>
    <w:rsid w:val="00A475F0"/>
    <w:rsid w:val="00A55FCE"/>
    <w:rsid w:val="00A5674A"/>
    <w:rsid w:val="00A6381A"/>
    <w:rsid w:val="00A832A3"/>
    <w:rsid w:val="00AD41BA"/>
    <w:rsid w:val="00AE091B"/>
    <w:rsid w:val="00AF32B8"/>
    <w:rsid w:val="00B2107D"/>
    <w:rsid w:val="00B25D75"/>
    <w:rsid w:val="00B33049"/>
    <w:rsid w:val="00B67A3E"/>
    <w:rsid w:val="00BC309B"/>
    <w:rsid w:val="00C25F80"/>
    <w:rsid w:val="00C572E3"/>
    <w:rsid w:val="00C64B54"/>
    <w:rsid w:val="00CA5E85"/>
    <w:rsid w:val="00D10BA6"/>
    <w:rsid w:val="00D14E04"/>
    <w:rsid w:val="00D330B4"/>
    <w:rsid w:val="00D47E5D"/>
    <w:rsid w:val="00D72417"/>
    <w:rsid w:val="00D72C6C"/>
    <w:rsid w:val="00D947C9"/>
    <w:rsid w:val="00D97A5F"/>
    <w:rsid w:val="00DD4938"/>
    <w:rsid w:val="00E168F0"/>
    <w:rsid w:val="00E17E4F"/>
    <w:rsid w:val="00E368BA"/>
    <w:rsid w:val="00E420B8"/>
    <w:rsid w:val="00E60C0A"/>
    <w:rsid w:val="00E76936"/>
    <w:rsid w:val="00EA13A8"/>
    <w:rsid w:val="00EA60CA"/>
    <w:rsid w:val="00EF514A"/>
    <w:rsid w:val="00F1773A"/>
    <w:rsid w:val="00F41EEC"/>
    <w:rsid w:val="00F443FA"/>
    <w:rsid w:val="00F7050A"/>
    <w:rsid w:val="00F947F3"/>
    <w:rsid w:val="00FB0999"/>
    <w:rsid w:val="00FB3160"/>
    <w:rsid w:val="00FC2C48"/>
    <w:rsid w:val="00FC64AE"/>
    <w:rsid w:val="00FD7C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9AAD44"/>
  <w15:docId w15:val="{8212FFAA-8138-4854-BBE1-DD1D28A4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8BA"/>
  </w:style>
  <w:style w:type="paragraph" w:styleId="Heading2">
    <w:name w:val="heading 2"/>
    <w:basedOn w:val="Normal"/>
    <w:link w:val="Heading2Char"/>
    <w:uiPriority w:val="9"/>
    <w:semiHidden/>
    <w:unhideWhenUsed/>
    <w:qFormat/>
    <w:rsid w:val="00601E5B"/>
    <w:pPr>
      <w:keepNext/>
      <w:spacing w:before="240" w:after="60"/>
      <w:outlineLvl w:val="1"/>
    </w:pPr>
    <w:rPr>
      <w:rFonts w:ascii="Calibri Light" w:hAnsi="Calibri Light"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07D"/>
  </w:style>
  <w:style w:type="paragraph" w:styleId="Footer">
    <w:name w:val="footer"/>
    <w:basedOn w:val="Normal"/>
    <w:link w:val="FooterChar"/>
    <w:uiPriority w:val="99"/>
    <w:unhideWhenUsed/>
    <w:rsid w:val="00B2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07D"/>
  </w:style>
  <w:style w:type="paragraph" w:customStyle="1" w:styleId="bullets">
    <w:name w:val="bullets"/>
    <w:basedOn w:val="Normal"/>
    <w:rsid w:val="007152D7"/>
    <w:pPr>
      <w:tabs>
        <w:tab w:val="left" w:pos="907"/>
      </w:tabs>
      <w:overflowPunct w:val="0"/>
      <w:autoSpaceDE w:val="0"/>
      <w:autoSpaceDN w:val="0"/>
      <w:adjustRightInd w:val="0"/>
      <w:spacing w:after="170" w:line="280" w:lineRule="exact"/>
      <w:ind w:left="566" w:hanging="284"/>
      <w:textAlignment w:val="baseline"/>
    </w:pPr>
    <w:rPr>
      <w:rFonts w:ascii="R Frutiger Roman" w:eastAsia="Times New Roman" w:hAnsi="R Frutiger Roman" w:cs="Times New Roman"/>
      <w:noProof/>
      <w:szCs w:val="20"/>
      <w:lang w:eastAsia="en-GB"/>
    </w:rPr>
  </w:style>
  <w:style w:type="paragraph" w:styleId="ListParagraph">
    <w:name w:val="List Paragraph"/>
    <w:basedOn w:val="Normal"/>
    <w:uiPriority w:val="34"/>
    <w:qFormat/>
    <w:rsid w:val="007152D7"/>
    <w:pPr>
      <w:ind w:left="720"/>
      <w:contextualSpacing/>
    </w:pPr>
  </w:style>
  <w:style w:type="table" w:styleId="TableGrid">
    <w:name w:val="Table Grid"/>
    <w:basedOn w:val="TableNormal"/>
    <w:uiPriority w:val="59"/>
    <w:rsid w:val="00D72C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7E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E0C"/>
    <w:rPr>
      <w:rFonts w:ascii="Tahoma" w:hAnsi="Tahoma" w:cs="Tahoma"/>
      <w:sz w:val="16"/>
      <w:szCs w:val="16"/>
    </w:rPr>
  </w:style>
  <w:style w:type="paragraph" w:styleId="Title">
    <w:name w:val="Title"/>
    <w:basedOn w:val="Normal"/>
    <w:link w:val="TitleChar"/>
    <w:qFormat/>
    <w:rsid w:val="00FD7CD9"/>
    <w:pPr>
      <w:spacing w:after="0" w:line="240" w:lineRule="auto"/>
      <w:jc w:val="center"/>
    </w:pPr>
    <w:rPr>
      <w:rFonts w:eastAsia="Times New Roman" w:cs="Times New Roman"/>
      <w:b/>
      <w:sz w:val="28"/>
      <w:szCs w:val="20"/>
      <w:lang w:val="en-AU" w:eastAsia="en-GB"/>
    </w:rPr>
  </w:style>
  <w:style w:type="character" w:customStyle="1" w:styleId="TitleChar">
    <w:name w:val="Title Char"/>
    <w:basedOn w:val="DefaultParagraphFont"/>
    <w:link w:val="Title"/>
    <w:rsid w:val="00FD7CD9"/>
    <w:rPr>
      <w:rFonts w:eastAsia="Times New Roman" w:cs="Times New Roman"/>
      <w:b/>
      <w:sz w:val="28"/>
      <w:szCs w:val="20"/>
      <w:lang w:val="en-AU" w:eastAsia="en-GB"/>
    </w:rPr>
  </w:style>
  <w:style w:type="paragraph" w:styleId="NoSpacing">
    <w:name w:val="No Spacing"/>
    <w:uiPriority w:val="1"/>
    <w:qFormat/>
    <w:rsid w:val="00EF514A"/>
    <w:pPr>
      <w:spacing w:after="0" w:line="240" w:lineRule="auto"/>
    </w:pPr>
  </w:style>
  <w:style w:type="paragraph" w:customStyle="1" w:styleId="xxxxmsonormal">
    <w:name w:val="x_xxxmsonormal"/>
    <w:basedOn w:val="Normal"/>
    <w:rsid w:val="00F41EEC"/>
    <w:pPr>
      <w:spacing w:before="100" w:beforeAutospacing="1" w:after="100" w:afterAutospacing="1" w:line="240" w:lineRule="auto"/>
    </w:pPr>
    <w:rPr>
      <w:rFonts w:ascii="Times New Roman" w:hAnsi="Times New Roman"/>
      <w:szCs w:val="20"/>
    </w:rPr>
  </w:style>
  <w:style w:type="character" w:customStyle="1" w:styleId="apple-converted-space">
    <w:name w:val="apple-converted-space"/>
    <w:basedOn w:val="DefaultParagraphFont"/>
    <w:rsid w:val="00F41EEC"/>
  </w:style>
  <w:style w:type="character" w:customStyle="1" w:styleId="Heading2Char">
    <w:name w:val="Heading 2 Char"/>
    <w:basedOn w:val="DefaultParagraphFont"/>
    <w:link w:val="Heading2"/>
    <w:uiPriority w:val="9"/>
    <w:semiHidden/>
    <w:rsid w:val="00601E5B"/>
    <w:rPr>
      <w:rFonts w:ascii="Calibri Light" w:hAnsi="Calibri Light" w:cs="Times New Roman"/>
      <w:b/>
      <w:bCs/>
      <w:sz w:val="28"/>
      <w:szCs w:val="28"/>
    </w:rPr>
  </w:style>
  <w:style w:type="paragraph" w:customStyle="1" w:styleId="Default">
    <w:name w:val="Default"/>
    <w:basedOn w:val="Normal"/>
    <w:uiPriority w:val="99"/>
    <w:rsid w:val="00601E5B"/>
    <w:pPr>
      <w:autoSpaceDE w:val="0"/>
      <w:autoSpaceDN w:val="0"/>
      <w:spacing w:after="0" w:line="240" w:lineRule="auto"/>
    </w:pPr>
    <w:rPr>
      <w:rFonts w:cs="Arial"/>
      <w:color w:val="000000"/>
      <w:sz w:val="24"/>
      <w:szCs w:val="24"/>
      <w:lang w:eastAsia="en-GB"/>
    </w:rPr>
  </w:style>
  <w:style w:type="paragraph" w:customStyle="1" w:styleId="CM154">
    <w:name w:val="CM154"/>
    <w:basedOn w:val="Normal"/>
    <w:uiPriority w:val="99"/>
    <w:rsid w:val="00601E5B"/>
    <w:pPr>
      <w:autoSpaceDE w:val="0"/>
      <w:autoSpaceDN w:val="0"/>
      <w:spacing w:after="0" w:line="240" w:lineRule="auto"/>
    </w:pPr>
    <w:rPr>
      <w:rFonts w:cs="Arial"/>
      <w:sz w:val="24"/>
      <w:szCs w:val="24"/>
      <w:lang w:eastAsia="en-GB"/>
    </w:rPr>
  </w:style>
  <w:style w:type="paragraph" w:customStyle="1" w:styleId="CM2">
    <w:name w:val="CM2"/>
    <w:basedOn w:val="Normal"/>
    <w:uiPriority w:val="99"/>
    <w:rsid w:val="00601E5B"/>
    <w:pPr>
      <w:autoSpaceDE w:val="0"/>
      <w:autoSpaceDN w:val="0"/>
      <w:spacing w:after="0" w:line="258" w:lineRule="atLeast"/>
    </w:pPr>
    <w:rPr>
      <w:rFonts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864917">
      <w:bodyDiv w:val="1"/>
      <w:marLeft w:val="0"/>
      <w:marRight w:val="0"/>
      <w:marTop w:val="0"/>
      <w:marBottom w:val="0"/>
      <w:divBdr>
        <w:top w:val="none" w:sz="0" w:space="0" w:color="auto"/>
        <w:left w:val="none" w:sz="0" w:space="0" w:color="auto"/>
        <w:bottom w:val="none" w:sz="0" w:space="0" w:color="auto"/>
        <w:right w:val="none" w:sz="0" w:space="0" w:color="auto"/>
      </w:divBdr>
    </w:div>
    <w:div w:id="1912231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7E11E-258B-4BD7-A2DE-AB58B2A46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3335</Words>
  <Characters>19015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Collier2, Fiona</dc:creator>
  <cp:lastModifiedBy>Kate Nash</cp:lastModifiedBy>
  <cp:revision>3</cp:revision>
  <cp:lastPrinted>2021-11-01T14:45:00Z</cp:lastPrinted>
  <dcterms:created xsi:type="dcterms:W3CDTF">2021-11-01T14:42:00Z</dcterms:created>
  <dcterms:modified xsi:type="dcterms:W3CDTF">2021-11-01T14:51:00Z</dcterms:modified>
</cp:coreProperties>
</file>