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48B" w:rsidRDefault="00F6048B" w:rsidP="00F6048B">
      <w:pPr>
        <w:rPr>
          <w:noProof/>
        </w:rPr>
      </w:pPr>
    </w:p>
    <w:p w:rsidR="00F6048B" w:rsidRDefault="00040A85" w:rsidP="00F6048B">
      <w:pPr>
        <w:rPr>
          <w:noProof/>
        </w:rPr>
      </w:pPr>
      <w:r>
        <w:rPr>
          <w:noProof/>
        </w:rPr>
        <w:drawing>
          <wp:anchor distT="0" distB="0" distL="114300" distR="114300" simplePos="0" relativeHeight="251658240" behindDoc="1" locked="0" layoutInCell="1" allowOverlap="1">
            <wp:simplePos x="0" y="0"/>
            <wp:positionH relativeFrom="margin">
              <wp:posOffset>-564515</wp:posOffset>
            </wp:positionH>
            <wp:positionV relativeFrom="paragraph">
              <wp:posOffset>158750</wp:posOffset>
            </wp:positionV>
            <wp:extent cx="2183130" cy="1795145"/>
            <wp:effectExtent l="0" t="0" r="7620" b="0"/>
            <wp:wrapTight wrapText="bothSides">
              <wp:wrapPolygon edited="0">
                <wp:start x="0" y="0"/>
                <wp:lineTo x="0" y="21317"/>
                <wp:lineTo x="21487" y="21317"/>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183130" cy="1795145"/>
                    </a:xfrm>
                    <a:prstGeom prst="rect">
                      <a:avLst/>
                    </a:prstGeom>
                  </pic:spPr>
                </pic:pic>
              </a:graphicData>
            </a:graphic>
            <wp14:sizeRelH relativeFrom="margin">
              <wp14:pctWidth>0</wp14:pctWidth>
            </wp14:sizeRelH>
            <wp14:sizeRelV relativeFrom="margin">
              <wp14:pctHeight>0</wp14:pctHeight>
            </wp14:sizeRelV>
          </wp:anchor>
        </w:drawing>
      </w:r>
    </w:p>
    <w:p w:rsidR="00895877" w:rsidRDefault="00895877" w:rsidP="00895877">
      <w:pPr>
        <w:jc w:val="center"/>
        <w:rPr>
          <w:noProof/>
          <w:sz w:val="24"/>
          <w:szCs w:val="24"/>
        </w:rPr>
      </w:pPr>
    </w:p>
    <w:p w:rsidR="00895877" w:rsidRDefault="00895877" w:rsidP="00895877">
      <w:pPr>
        <w:jc w:val="center"/>
        <w:rPr>
          <w:rFonts w:ascii="Century Gothic" w:hAnsi="Century Gothic"/>
          <w:sz w:val="24"/>
          <w:szCs w:val="24"/>
        </w:rPr>
      </w:pPr>
      <w:r w:rsidRPr="00895877">
        <w:rPr>
          <w:rFonts w:ascii="Century Gothic" w:hAnsi="Century Gothic"/>
          <w:sz w:val="24"/>
          <w:szCs w:val="24"/>
        </w:rPr>
        <w:t>Holbeton Primary School</w:t>
      </w:r>
    </w:p>
    <w:p w:rsidR="00895877" w:rsidRPr="00895877" w:rsidRDefault="00895877" w:rsidP="00895877">
      <w:pPr>
        <w:jc w:val="center"/>
        <w:rPr>
          <w:rFonts w:ascii="Century Gothic" w:hAnsi="Century Gothic"/>
          <w:sz w:val="24"/>
          <w:szCs w:val="24"/>
        </w:rPr>
      </w:pPr>
      <w:r w:rsidRPr="00895877">
        <w:rPr>
          <w:rFonts w:ascii="Century Gothic" w:hAnsi="Century Gothic"/>
          <w:sz w:val="24"/>
          <w:szCs w:val="24"/>
        </w:rPr>
        <w:t xml:space="preserve">    </w:t>
      </w:r>
    </w:p>
    <w:p w:rsidR="00895877" w:rsidRDefault="00895877" w:rsidP="00895877">
      <w:pPr>
        <w:jc w:val="center"/>
        <w:rPr>
          <w:rFonts w:ascii="Century Gothic" w:hAnsi="Century Gothic"/>
          <w:sz w:val="24"/>
          <w:szCs w:val="24"/>
        </w:rPr>
      </w:pPr>
      <w:r w:rsidRPr="00895877">
        <w:rPr>
          <w:rFonts w:ascii="Century Gothic" w:hAnsi="Century Gothic"/>
          <w:sz w:val="24"/>
          <w:szCs w:val="24"/>
        </w:rPr>
        <w:t>Required from 3 September 2018</w:t>
      </w:r>
    </w:p>
    <w:p w:rsidR="00895877" w:rsidRPr="00895877" w:rsidRDefault="00895877" w:rsidP="00895877">
      <w:pPr>
        <w:jc w:val="center"/>
        <w:rPr>
          <w:rFonts w:ascii="Century Gothic" w:hAnsi="Century Gothic"/>
          <w:sz w:val="24"/>
          <w:szCs w:val="24"/>
        </w:rPr>
      </w:pPr>
    </w:p>
    <w:p w:rsidR="00895877" w:rsidRDefault="00895877" w:rsidP="00895877">
      <w:pPr>
        <w:jc w:val="center"/>
        <w:rPr>
          <w:noProof/>
          <w:sz w:val="24"/>
          <w:szCs w:val="24"/>
        </w:rPr>
      </w:pPr>
      <w:r w:rsidRPr="00895877">
        <w:rPr>
          <w:rFonts w:ascii="Century Gothic" w:hAnsi="Century Gothic"/>
          <w:noProof/>
          <w:sz w:val="24"/>
          <w:szCs w:val="24"/>
        </w:rPr>
        <w:t>Teaching</w:t>
      </w:r>
      <w:r w:rsidRPr="00895877">
        <w:rPr>
          <w:noProof/>
          <w:sz w:val="24"/>
          <w:szCs w:val="24"/>
        </w:rPr>
        <w:t xml:space="preserve"> Assistant – NJC C Scp 12 – 17</w:t>
      </w:r>
    </w:p>
    <w:p w:rsidR="00895877" w:rsidRPr="00895877" w:rsidRDefault="00895877" w:rsidP="00895877">
      <w:pPr>
        <w:jc w:val="center"/>
        <w:rPr>
          <w:noProof/>
          <w:sz w:val="24"/>
          <w:szCs w:val="24"/>
        </w:rPr>
      </w:pPr>
    </w:p>
    <w:p w:rsidR="00895877" w:rsidRDefault="00895877" w:rsidP="00895877">
      <w:pPr>
        <w:jc w:val="center"/>
        <w:rPr>
          <w:rFonts w:ascii="Century Gothic" w:hAnsi="Century Gothic"/>
          <w:sz w:val="24"/>
          <w:szCs w:val="24"/>
        </w:rPr>
      </w:pPr>
      <w:r>
        <w:rPr>
          <w:rFonts w:ascii="Century Gothic" w:hAnsi="Century Gothic"/>
          <w:sz w:val="24"/>
          <w:szCs w:val="24"/>
        </w:rPr>
        <w:t>Thursday, Friday 08.30 – 12.30</w:t>
      </w:r>
      <w:r w:rsidRPr="00895877">
        <w:rPr>
          <w:rFonts w:ascii="Century Gothic" w:hAnsi="Century Gothic"/>
          <w:sz w:val="24"/>
          <w:szCs w:val="24"/>
        </w:rPr>
        <w:t>,</w:t>
      </w:r>
      <w:r>
        <w:rPr>
          <w:rFonts w:ascii="Century Gothic" w:hAnsi="Century Gothic"/>
          <w:sz w:val="24"/>
          <w:szCs w:val="24"/>
        </w:rPr>
        <w:t xml:space="preserve"> 1.30-3.30 (10 hrs)</w:t>
      </w:r>
    </w:p>
    <w:p w:rsidR="00895877" w:rsidRPr="00895877" w:rsidRDefault="00895877" w:rsidP="00895877">
      <w:pPr>
        <w:jc w:val="center"/>
        <w:rPr>
          <w:rFonts w:ascii="Century Gothic" w:hAnsi="Century Gothic"/>
          <w:sz w:val="24"/>
          <w:szCs w:val="24"/>
        </w:rPr>
      </w:pPr>
      <w:r>
        <w:rPr>
          <w:rFonts w:ascii="Century Gothic" w:hAnsi="Century Gothic"/>
          <w:sz w:val="24"/>
          <w:szCs w:val="24"/>
        </w:rPr>
        <w:t xml:space="preserve">                                           </w:t>
      </w:r>
      <w:r w:rsidRPr="00895877">
        <w:rPr>
          <w:rFonts w:ascii="Century Gothic" w:hAnsi="Century Gothic"/>
          <w:sz w:val="24"/>
          <w:szCs w:val="24"/>
        </w:rPr>
        <w:t xml:space="preserve"> 39 weeks per year</w:t>
      </w:r>
    </w:p>
    <w:p w:rsidR="00895877" w:rsidRPr="00895877" w:rsidRDefault="00895877" w:rsidP="00895877">
      <w:pPr>
        <w:jc w:val="center"/>
        <w:rPr>
          <w:rFonts w:ascii="Century Gothic" w:hAnsi="Century Gothic"/>
          <w:sz w:val="24"/>
          <w:szCs w:val="24"/>
        </w:rPr>
      </w:pPr>
    </w:p>
    <w:p w:rsidR="00895877" w:rsidRDefault="00895877" w:rsidP="00895877">
      <w:pPr>
        <w:rPr>
          <w:rFonts w:ascii="Century Gothic" w:hAnsi="Century Gothic"/>
          <w:sz w:val="24"/>
          <w:szCs w:val="24"/>
        </w:rPr>
      </w:pPr>
    </w:p>
    <w:p w:rsidR="00895877" w:rsidRPr="00895877" w:rsidRDefault="00895877" w:rsidP="00895877">
      <w:pPr>
        <w:rPr>
          <w:rFonts w:ascii="Century Gothic" w:hAnsi="Century Gothic"/>
          <w:noProof/>
          <w:sz w:val="24"/>
          <w:szCs w:val="24"/>
        </w:rPr>
      </w:pPr>
      <w:r w:rsidRPr="00895877">
        <w:rPr>
          <w:rFonts w:ascii="Century Gothic" w:hAnsi="Century Gothic"/>
          <w:noProof/>
          <w:sz w:val="24"/>
          <w:szCs w:val="24"/>
        </w:rPr>
        <w:t>Our friendly school is looking for an experienced  individual to start 4</w:t>
      </w:r>
      <w:r w:rsidRPr="00895877">
        <w:rPr>
          <w:rFonts w:ascii="Century Gothic" w:hAnsi="Century Gothic"/>
          <w:noProof/>
          <w:sz w:val="24"/>
          <w:szCs w:val="24"/>
          <w:vertAlign w:val="superscript"/>
        </w:rPr>
        <w:t>th</w:t>
      </w:r>
      <w:r w:rsidRPr="00895877">
        <w:rPr>
          <w:rFonts w:ascii="Century Gothic" w:hAnsi="Century Gothic"/>
          <w:noProof/>
          <w:sz w:val="24"/>
          <w:szCs w:val="24"/>
        </w:rPr>
        <w:t xml:space="preserve"> September 2018.</w:t>
      </w:r>
      <w:r w:rsidRPr="00895877">
        <w:rPr>
          <w:rFonts w:ascii="Century Gothic" w:hAnsi="Century Gothic"/>
          <w:noProof/>
          <w:sz w:val="24"/>
          <w:szCs w:val="24"/>
        </w:rPr>
        <w:t xml:space="preserve"> </w:t>
      </w:r>
      <w:r w:rsidRPr="00895877">
        <w:rPr>
          <w:rFonts w:ascii="Century Gothic" w:hAnsi="Century Gothic"/>
          <w:noProof/>
          <w:sz w:val="24"/>
          <w:szCs w:val="24"/>
        </w:rPr>
        <w:t>You will need to be highly flexible, proficient in English and Maths, enjoy working as part of a team, be enthusiastic, show initiative and remain calm in busy work situations.</w:t>
      </w:r>
    </w:p>
    <w:p w:rsidR="00895877" w:rsidRDefault="00895877" w:rsidP="00895877">
      <w:pPr>
        <w:rPr>
          <w:rFonts w:ascii="Century Gothic" w:hAnsi="Century Gothic"/>
          <w:noProof/>
          <w:sz w:val="24"/>
          <w:szCs w:val="24"/>
        </w:rPr>
      </w:pPr>
      <w:r w:rsidRPr="00895877">
        <w:rPr>
          <w:rFonts w:ascii="Century Gothic" w:hAnsi="Century Gothic"/>
          <w:noProof/>
          <w:sz w:val="24"/>
          <w:szCs w:val="24"/>
        </w:rPr>
        <w:t xml:space="preserve">This post is </w:t>
      </w:r>
      <w:r>
        <w:rPr>
          <w:rFonts w:ascii="Century Gothic" w:hAnsi="Century Gothic"/>
          <w:noProof/>
          <w:sz w:val="24"/>
          <w:szCs w:val="24"/>
        </w:rPr>
        <w:t xml:space="preserve">permant. </w:t>
      </w:r>
    </w:p>
    <w:p w:rsidR="00895877" w:rsidRPr="00895877" w:rsidRDefault="00895877" w:rsidP="00895877">
      <w:pPr>
        <w:rPr>
          <w:rFonts w:ascii="Century Gothic" w:hAnsi="Century Gothic"/>
          <w:noProof/>
          <w:sz w:val="24"/>
          <w:szCs w:val="24"/>
        </w:rPr>
      </w:pPr>
    </w:p>
    <w:p w:rsidR="00895877" w:rsidRPr="00895877" w:rsidRDefault="00895877" w:rsidP="00895877">
      <w:pPr>
        <w:rPr>
          <w:rFonts w:ascii="Century Gothic" w:hAnsi="Century Gothic"/>
          <w:sz w:val="24"/>
          <w:szCs w:val="24"/>
        </w:rPr>
      </w:pPr>
      <w:r w:rsidRPr="00895877">
        <w:rPr>
          <w:rFonts w:ascii="Century Gothic" w:hAnsi="Century Gothic"/>
          <w:sz w:val="24"/>
          <w:szCs w:val="24"/>
        </w:rPr>
        <w:t>As employers, we are committed to safeguarding and promoting the welfare of children.  As part of our recruitment process successful applicants will be required to undertake an enhanced Disclosure and Barring Service (DBS) check and interviews will include questions about safeguarding children.</w:t>
      </w:r>
    </w:p>
    <w:p w:rsidR="00895877" w:rsidRDefault="00895877" w:rsidP="00895877">
      <w:pPr>
        <w:rPr>
          <w:rFonts w:ascii="Century Gothic" w:hAnsi="Century Gothic"/>
          <w:sz w:val="24"/>
          <w:szCs w:val="24"/>
        </w:rPr>
      </w:pPr>
    </w:p>
    <w:p w:rsidR="00895877" w:rsidRPr="00895877" w:rsidRDefault="00895877" w:rsidP="00895877">
      <w:pPr>
        <w:rPr>
          <w:rFonts w:ascii="Century Gothic" w:hAnsi="Century Gothic"/>
          <w:sz w:val="24"/>
          <w:szCs w:val="24"/>
        </w:rPr>
      </w:pPr>
      <w:r w:rsidRPr="00895877">
        <w:rPr>
          <w:rFonts w:ascii="Century Gothic" w:hAnsi="Century Gothic"/>
          <w:sz w:val="24"/>
          <w:szCs w:val="24"/>
        </w:rPr>
        <w:t xml:space="preserve">If you would like further details of these jobs, they can be found on our website at </w:t>
      </w:r>
      <w:hyperlink r:id="rId5" w:history="1">
        <w:r w:rsidRPr="00895877">
          <w:rPr>
            <w:rStyle w:val="Hyperlink"/>
            <w:rFonts w:ascii="Century Gothic" w:hAnsi="Century Gothic"/>
            <w:sz w:val="24"/>
            <w:szCs w:val="24"/>
          </w:rPr>
          <w:t>https://www.holbeton.devon.sch.uk/holbetonprimaryschool</w:t>
        </w:r>
      </w:hyperlink>
      <w:r w:rsidRPr="00895877">
        <w:rPr>
          <w:rFonts w:ascii="Century Gothic" w:hAnsi="Century Gothic"/>
          <w:sz w:val="24"/>
          <w:szCs w:val="24"/>
        </w:rPr>
        <w:t xml:space="preserve">.  Please request an application form from and send completed applications to </w:t>
      </w:r>
      <w:hyperlink r:id="rId6" w:history="1">
        <w:r w:rsidRPr="00895877">
          <w:rPr>
            <w:rStyle w:val="Hyperlink"/>
            <w:rFonts w:ascii="Century Gothic" w:hAnsi="Century Gothic"/>
            <w:sz w:val="24"/>
            <w:szCs w:val="24"/>
          </w:rPr>
          <w:t>head</w:t>
        </w:r>
      </w:hyperlink>
      <w:r w:rsidRPr="00895877">
        <w:rPr>
          <w:rStyle w:val="Hyperlink"/>
          <w:rFonts w:ascii="Century Gothic" w:hAnsi="Century Gothic"/>
          <w:sz w:val="24"/>
          <w:szCs w:val="24"/>
        </w:rPr>
        <w:t>@holbeton.devon.sch.uk</w:t>
      </w:r>
      <w:r w:rsidRPr="00895877">
        <w:rPr>
          <w:rFonts w:ascii="Century Gothic" w:hAnsi="Century Gothic"/>
          <w:sz w:val="24"/>
          <w:szCs w:val="24"/>
        </w:rPr>
        <w:t xml:space="preserve">.  </w:t>
      </w:r>
    </w:p>
    <w:p w:rsidR="00895877" w:rsidRDefault="00895877" w:rsidP="00895877">
      <w:pPr>
        <w:rPr>
          <w:rFonts w:ascii="Century Gothic" w:hAnsi="Century Gothic"/>
          <w:sz w:val="24"/>
          <w:szCs w:val="24"/>
        </w:rPr>
      </w:pPr>
      <w:r w:rsidRPr="00895877">
        <w:rPr>
          <w:rFonts w:ascii="Century Gothic" w:hAnsi="Century Gothic"/>
          <w:sz w:val="24"/>
          <w:szCs w:val="24"/>
        </w:rPr>
        <w:t xml:space="preserve">Closing date: </w:t>
      </w:r>
      <w:r>
        <w:rPr>
          <w:rFonts w:ascii="Century Gothic" w:hAnsi="Century Gothic"/>
          <w:sz w:val="24"/>
          <w:szCs w:val="24"/>
        </w:rPr>
        <w:t>Friday 6th</w:t>
      </w:r>
      <w:r w:rsidRPr="00895877">
        <w:rPr>
          <w:rFonts w:ascii="Century Gothic" w:hAnsi="Century Gothic"/>
          <w:sz w:val="24"/>
          <w:szCs w:val="24"/>
        </w:rPr>
        <w:t xml:space="preserve"> July at noon with interviews being held </w:t>
      </w:r>
      <w:r w:rsidR="005C4A68">
        <w:rPr>
          <w:rFonts w:ascii="Century Gothic" w:hAnsi="Century Gothic"/>
          <w:sz w:val="24"/>
          <w:szCs w:val="24"/>
        </w:rPr>
        <w:t>the following week.</w:t>
      </w:r>
      <w:bookmarkStart w:id="0" w:name="_GoBack"/>
      <w:bookmarkEnd w:id="0"/>
    </w:p>
    <w:p w:rsidR="00895877" w:rsidRPr="00895877" w:rsidRDefault="00895877" w:rsidP="00895877">
      <w:pPr>
        <w:rPr>
          <w:rFonts w:ascii="Century Gothic" w:hAnsi="Century Gothic"/>
          <w:sz w:val="24"/>
          <w:szCs w:val="24"/>
        </w:rPr>
      </w:pPr>
    </w:p>
    <w:p w:rsidR="00895877" w:rsidRPr="00895877" w:rsidRDefault="00895877" w:rsidP="00895877">
      <w:pPr>
        <w:rPr>
          <w:rFonts w:ascii="Century Gothic" w:hAnsi="Century Gothic"/>
          <w:sz w:val="24"/>
          <w:szCs w:val="24"/>
        </w:rPr>
      </w:pPr>
      <w:r w:rsidRPr="00895877">
        <w:rPr>
          <w:rFonts w:ascii="Century Gothic" w:hAnsi="Century Gothic"/>
          <w:sz w:val="24"/>
          <w:szCs w:val="24"/>
        </w:rPr>
        <w:t>We very much look forward to receiving your application.</w:t>
      </w:r>
    </w:p>
    <w:p w:rsidR="00895877" w:rsidRPr="00895877" w:rsidRDefault="00895877" w:rsidP="00F6048B">
      <w:pPr>
        <w:rPr>
          <w:rFonts w:ascii="Century Gothic" w:hAnsi="Century Gothic"/>
          <w:noProof/>
          <w:sz w:val="24"/>
          <w:szCs w:val="24"/>
        </w:rPr>
      </w:pPr>
    </w:p>
    <w:p w:rsidR="00895877" w:rsidRDefault="00895877" w:rsidP="00F6048B">
      <w:pPr>
        <w:rPr>
          <w:noProof/>
        </w:rPr>
      </w:pPr>
    </w:p>
    <w:sectPr w:rsidR="008958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48B"/>
    <w:rsid w:val="00040A85"/>
    <w:rsid w:val="00476678"/>
    <w:rsid w:val="005C4A68"/>
    <w:rsid w:val="00895877"/>
    <w:rsid w:val="00F60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473954-8AB1-4635-8298-3BD9C10E4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48B"/>
    <w:pPr>
      <w:spacing w:after="0" w:line="240" w:lineRule="auto"/>
    </w:pPr>
    <w:rPr>
      <w:rFonts w:ascii="Arial" w:eastAsia="Times New Roman" w:hAnsi="Arial"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048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48B"/>
    <w:rPr>
      <w:rFonts w:ascii="Segoe UI" w:eastAsia="Times New Roman" w:hAnsi="Segoe UI" w:cs="Segoe UI"/>
      <w:sz w:val="18"/>
      <w:szCs w:val="18"/>
      <w:lang w:eastAsia="en-GB"/>
    </w:rPr>
  </w:style>
  <w:style w:type="character" w:styleId="Hyperlink">
    <w:name w:val="Hyperlink"/>
    <w:basedOn w:val="DefaultParagraphFont"/>
    <w:uiPriority w:val="99"/>
    <w:unhideWhenUsed/>
    <w:rsid w:val="008958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28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 TargetMode="External"/><Relationship Id="rId5" Type="http://schemas.openxmlformats.org/officeDocument/2006/relationships/hyperlink" Target="https://www.holbeton.devon.sch.uk/holbetonprimaryschoo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Bidwell Brook</Company>
  <LinksUpToDate>false</LinksUpToDate>
  <CharactersWithSpaces>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Smith</dc:creator>
  <cp:keywords/>
  <dc:description/>
  <cp:lastModifiedBy>Jonathan Rundle</cp:lastModifiedBy>
  <cp:revision>3</cp:revision>
  <cp:lastPrinted>2018-06-29T12:54:00Z</cp:lastPrinted>
  <dcterms:created xsi:type="dcterms:W3CDTF">2018-07-01T10:28:00Z</dcterms:created>
  <dcterms:modified xsi:type="dcterms:W3CDTF">2018-07-01T10:37:00Z</dcterms:modified>
</cp:coreProperties>
</file>